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096981" w14:textId="77777777" w:rsidR="00727EEA" w:rsidRDefault="00727EEA" w:rsidP="00727EEA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2B579B" w:rsidRPr="001F0E90" w14:paraId="39FE0E8C" w14:textId="77777777" w:rsidTr="587AF902">
        <w:tc>
          <w:tcPr>
            <w:tcW w:w="9214" w:type="dxa"/>
            <w:gridSpan w:val="2"/>
          </w:tcPr>
          <w:p w14:paraId="55213342" w14:textId="77777777" w:rsidR="002B579B" w:rsidRPr="002E3296" w:rsidRDefault="002B579B" w:rsidP="00DE2DA1">
            <w:r w:rsidRPr="002E3296">
              <w:t xml:space="preserve">WYDZIAŁ ARCHITEKTURY </w:t>
            </w:r>
          </w:p>
          <w:p w14:paraId="75B84A0F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outlineLvl w:val="1"/>
            </w:pPr>
            <w:r>
              <w:t>KARTA PRZEDMIOTU</w:t>
            </w:r>
          </w:p>
        </w:tc>
      </w:tr>
      <w:tr w:rsidR="002B579B" w:rsidRPr="001F0E90" w14:paraId="4E8171F1" w14:textId="77777777" w:rsidTr="587AF902">
        <w:tc>
          <w:tcPr>
            <w:tcW w:w="2835" w:type="dxa"/>
          </w:tcPr>
          <w:p w14:paraId="6280D651" w14:textId="77777777" w:rsidR="002B579B" w:rsidRDefault="002B579B" w:rsidP="003F7209">
            <w:pPr>
              <w:pStyle w:val="Nagwek2"/>
              <w:numPr>
                <w:ilvl w:val="0"/>
                <w:numId w:val="0"/>
              </w:numPr>
              <w:outlineLvl w:val="1"/>
            </w:pPr>
            <w:bookmarkStart w:id="0" w:name="_Ref60828808"/>
            <w:r w:rsidRPr="001F0E90">
              <w:t>Nazwa przedmiotu</w:t>
            </w:r>
            <w:bookmarkEnd w:id="0"/>
            <w:r w:rsidRPr="001F0E90">
              <w:t xml:space="preserve"> </w:t>
            </w:r>
          </w:p>
          <w:p w14:paraId="03AAC9E1" w14:textId="77777777" w:rsidR="002B579B" w:rsidRPr="001F0E90" w:rsidRDefault="002B579B" w:rsidP="00DE2DA1">
            <w:pPr>
              <w:numPr>
                <w:ilvl w:val="1"/>
                <w:numId w:val="1"/>
              </w:numPr>
              <w:ind w:left="0" w:firstLine="0"/>
              <w:rPr>
                <w:b/>
                <w:bCs/>
              </w:rPr>
            </w:pPr>
            <w:r w:rsidRPr="587AF902">
              <w:rPr>
                <w:b/>
                <w:bCs/>
              </w:rPr>
              <w:t>w języku polskim:</w:t>
            </w:r>
          </w:p>
        </w:tc>
        <w:tc>
          <w:tcPr>
            <w:tcW w:w="6379" w:type="dxa"/>
          </w:tcPr>
          <w:p w14:paraId="4A0F7828" w14:textId="7A3BF161" w:rsidR="002B579B" w:rsidRPr="001F0E90" w:rsidRDefault="00C5597D" w:rsidP="00DD7AB4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Plany miejscowe dla obszarów </w:t>
            </w:r>
            <w:r w:rsidR="00DD7AB4">
              <w:t>zabudowy ekstensywnej</w:t>
            </w:r>
            <w:r>
              <w:t xml:space="preserve"> </w:t>
            </w:r>
          </w:p>
        </w:tc>
      </w:tr>
      <w:tr w:rsidR="002B579B" w:rsidRPr="00D15768" w14:paraId="7AC8F001" w14:textId="77777777" w:rsidTr="587AF902">
        <w:tc>
          <w:tcPr>
            <w:tcW w:w="2835" w:type="dxa"/>
          </w:tcPr>
          <w:p w14:paraId="56FD1B77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Nazwa przedmiotu </w:t>
            </w:r>
          </w:p>
          <w:p w14:paraId="47139A2B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ind w:left="576" w:hanging="576"/>
              <w:outlineLvl w:val="1"/>
            </w:pPr>
            <w:r w:rsidRPr="001F0E90">
              <w:t>w języku angielskim</w:t>
            </w:r>
            <w:r>
              <w:t>:</w:t>
            </w:r>
          </w:p>
        </w:tc>
        <w:tc>
          <w:tcPr>
            <w:tcW w:w="6379" w:type="dxa"/>
          </w:tcPr>
          <w:p w14:paraId="560E39B6" w14:textId="7F29A173" w:rsidR="002B579B" w:rsidRPr="005F5A64" w:rsidRDefault="00C5597D" w:rsidP="009D747B">
            <w:pPr>
              <w:pStyle w:val="Nagwek2"/>
              <w:tabs>
                <w:tab w:val="clear" w:pos="0"/>
              </w:tabs>
              <w:ind w:left="0" w:firstLine="0"/>
              <w:outlineLvl w:val="1"/>
              <w:rPr>
                <w:lang w:val="en-GB"/>
              </w:rPr>
            </w:pPr>
            <w:r w:rsidRPr="005F5A64">
              <w:rPr>
                <w:lang w:val="en-GB"/>
              </w:rPr>
              <w:t xml:space="preserve">Local plans </w:t>
            </w:r>
            <w:r w:rsidR="00552C08" w:rsidRPr="005F5A64">
              <w:rPr>
                <w:lang w:val="en-GB"/>
              </w:rPr>
              <w:t>for extensive housing development</w:t>
            </w:r>
          </w:p>
        </w:tc>
      </w:tr>
      <w:tr w:rsidR="002B579B" w:rsidRPr="001F0E90" w14:paraId="4B07C574" w14:textId="77777777" w:rsidTr="587AF902">
        <w:tc>
          <w:tcPr>
            <w:tcW w:w="2835" w:type="dxa"/>
          </w:tcPr>
          <w:p w14:paraId="09AC3DF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Kierunek studiów:</w:t>
            </w:r>
          </w:p>
        </w:tc>
        <w:tc>
          <w:tcPr>
            <w:tcW w:w="6379" w:type="dxa"/>
          </w:tcPr>
          <w:p w14:paraId="2FD2F4D8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Gospodarka przestrzenna   </w:t>
            </w:r>
          </w:p>
        </w:tc>
      </w:tr>
      <w:tr w:rsidR="002B579B" w:rsidRPr="001F0E90" w14:paraId="4CA3B34D" w14:textId="77777777" w:rsidTr="587AF902">
        <w:tc>
          <w:tcPr>
            <w:tcW w:w="2835" w:type="dxa"/>
          </w:tcPr>
          <w:p w14:paraId="042EDBD2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Specjalność:</w:t>
            </w:r>
          </w:p>
        </w:tc>
        <w:tc>
          <w:tcPr>
            <w:tcW w:w="6379" w:type="dxa"/>
          </w:tcPr>
          <w:p w14:paraId="14B3B140" w14:textId="06DCA810" w:rsidR="002B579B" w:rsidRDefault="000D0F4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-</w:t>
            </w:r>
          </w:p>
        </w:tc>
      </w:tr>
      <w:tr w:rsidR="002B579B" w:rsidRPr="001F0E90" w14:paraId="27E9CCDA" w14:textId="77777777" w:rsidTr="587AF902">
        <w:tc>
          <w:tcPr>
            <w:tcW w:w="2835" w:type="dxa"/>
          </w:tcPr>
          <w:p w14:paraId="3F225CA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bookmarkStart w:id="1" w:name="_Ref60828899"/>
            <w:r>
              <w:t>Profil:</w:t>
            </w:r>
            <w:bookmarkEnd w:id="1"/>
          </w:p>
        </w:tc>
        <w:tc>
          <w:tcPr>
            <w:tcW w:w="6379" w:type="dxa"/>
          </w:tcPr>
          <w:p w14:paraId="244937AE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>
              <w:t>ogólnoakademicki</w:t>
            </w:r>
            <w:proofErr w:type="spellEnd"/>
          </w:p>
        </w:tc>
      </w:tr>
      <w:tr w:rsidR="002B579B" w:rsidRPr="001F0E90" w14:paraId="0C8A3241" w14:textId="77777777" w:rsidTr="587AF902">
        <w:tc>
          <w:tcPr>
            <w:tcW w:w="2835" w:type="dxa"/>
          </w:tcPr>
          <w:p w14:paraId="4F649B5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Poziom i forma studiów:</w:t>
            </w:r>
          </w:p>
        </w:tc>
        <w:tc>
          <w:tcPr>
            <w:tcW w:w="6379" w:type="dxa"/>
          </w:tcPr>
          <w:p w14:paraId="61A831C5" w14:textId="5BD9B4DE" w:rsidR="002B579B" w:rsidRDefault="005F5A64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I</w:t>
            </w:r>
            <w:r w:rsidR="002B579B">
              <w:t>I stopień, stacjonarna</w:t>
            </w:r>
          </w:p>
        </w:tc>
      </w:tr>
      <w:tr w:rsidR="002B579B" w:rsidRPr="001F0E90" w14:paraId="0289C974" w14:textId="77777777" w:rsidTr="587AF902">
        <w:tc>
          <w:tcPr>
            <w:tcW w:w="2835" w:type="dxa"/>
          </w:tcPr>
          <w:p w14:paraId="2CB6995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Rodzaj przedmiotu:</w:t>
            </w:r>
          </w:p>
        </w:tc>
        <w:tc>
          <w:tcPr>
            <w:tcW w:w="6379" w:type="dxa"/>
          </w:tcPr>
          <w:p w14:paraId="74267600" w14:textId="06D23CF8" w:rsidR="002B579B" w:rsidRPr="004C1039" w:rsidRDefault="00D15768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sdt>
              <w:sdtPr>
                <w:rPr>
                  <w:bCs w:val="0"/>
                </w:rPr>
                <w:alias w:val="Rodzaj przedmiotu"/>
                <w:tag w:val="Rodzaj przedmiotu"/>
                <w:id w:val="-2017607396"/>
                <w:placeholder>
                  <w:docPart w:val="6CB68D5C992045A7BF0DFC8000874EC5"/>
                </w:placeholder>
                <w:dropDownList>
                  <w:listItem w:displayText="obowiązkowy" w:value="obowiązkowy"/>
                  <w:listItem w:displayText="wybieralny" w:value="wybieralny"/>
                  <w:listItem w:displayText="ogólnouczelniany" w:value="ogólnouczelniany"/>
                </w:dropDownList>
              </w:sdtPr>
              <w:sdtEndPr/>
              <w:sdtContent>
                <w:r w:rsidR="007F0A80">
                  <w:t>wybieralny</w:t>
                </w:r>
              </w:sdtContent>
            </w:sdt>
          </w:p>
        </w:tc>
      </w:tr>
      <w:tr w:rsidR="002B579B" w:rsidRPr="001F0E90" w14:paraId="784D554E" w14:textId="77777777" w:rsidTr="587AF902">
        <w:tc>
          <w:tcPr>
            <w:tcW w:w="2835" w:type="dxa"/>
          </w:tcPr>
          <w:p w14:paraId="7B020688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Kod przedmiotu:</w:t>
            </w:r>
          </w:p>
        </w:tc>
        <w:tc>
          <w:tcPr>
            <w:tcW w:w="6379" w:type="dxa"/>
          </w:tcPr>
          <w:p w14:paraId="17C193BC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</w:p>
        </w:tc>
      </w:tr>
      <w:tr w:rsidR="002B579B" w:rsidRPr="001F0E90" w14:paraId="2C0114CE" w14:textId="77777777" w:rsidTr="587AF902">
        <w:tc>
          <w:tcPr>
            <w:tcW w:w="2835" w:type="dxa"/>
          </w:tcPr>
          <w:p w14:paraId="49CE9283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Grupa kursów:</w:t>
            </w:r>
          </w:p>
        </w:tc>
        <w:tc>
          <w:tcPr>
            <w:tcW w:w="6379" w:type="dxa"/>
          </w:tcPr>
          <w:p w14:paraId="14D78B20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NIE</w:t>
            </w:r>
          </w:p>
        </w:tc>
      </w:tr>
    </w:tbl>
    <w:p w14:paraId="4087F5EF" w14:textId="77777777" w:rsidR="002B579B" w:rsidRDefault="002B579B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105"/>
        <w:gridCol w:w="1276"/>
        <w:gridCol w:w="1559"/>
        <w:gridCol w:w="1118"/>
        <w:gridCol w:w="1292"/>
      </w:tblGrid>
      <w:tr w:rsidR="0096719C" w:rsidRPr="005F0E6D" w14:paraId="440E7F85" w14:textId="77777777" w:rsidTr="002B579B">
        <w:tc>
          <w:tcPr>
            <w:tcW w:w="2859" w:type="dxa"/>
          </w:tcPr>
          <w:p w14:paraId="3AF29629" w14:textId="77777777" w:rsidR="0096719C" w:rsidRPr="005F0E6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14:paraId="07776F8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14:paraId="0BFF20BC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14:paraId="55977BBA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Laboratorium</w:t>
            </w:r>
          </w:p>
        </w:tc>
        <w:tc>
          <w:tcPr>
            <w:tcW w:w="1118" w:type="dxa"/>
          </w:tcPr>
          <w:p w14:paraId="2F726796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2FCB73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Seminarium</w:t>
            </w:r>
          </w:p>
        </w:tc>
      </w:tr>
      <w:tr w:rsidR="0096719C" w:rsidRPr="005F0E6D" w14:paraId="68CADEB7" w14:textId="77777777" w:rsidTr="002B579B">
        <w:tc>
          <w:tcPr>
            <w:tcW w:w="2859" w:type="dxa"/>
          </w:tcPr>
          <w:p w14:paraId="7B3EDB6B" w14:textId="77777777" w:rsidR="0096719C" w:rsidRPr="005F0E6D" w:rsidRDefault="00BE27A3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</w:t>
            </w:r>
            <w:r w:rsidR="0096719C" w:rsidRPr="005F0E6D">
              <w:rPr>
                <w:sz w:val="22"/>
                <w:szCs w:val="22"/>
              </w:rPr>
              <w:t>iczba godzin</w:t>
            </w:r>
            <w:r w:rsidR="00EB330B" w:rsidRPr="005F0E6D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05" w:type="dxa"/>
            <w:vAlign w:val="center"/>
          </w:tcPr>
          <w:p w14:paraId="35748A5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ECDA3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7D48CC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5EB6DD" w14:textId="36E9E90B" w:rsidR="0096719C" w:rsidRPr="005F0E6D" w:rsidRDefault="007F0A80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92" w:type="dxa"/>
            <w:vAlign w:val="center"/>
          </w:tcPr>
          <w:p w14:paraId="449A26AF" w14:textId="77777777" w:rsidR="0096719C" w:rsidRPr="005F0E6D" w:rsidRDefault="0096719C" w:rsidP="00340D7B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EF00FDF" w14:textId="77777777" w:rsidTr="002B579B">
        <w:tc>
          <w:tcPr>
            <w:tcW w:w="2859" w:type="dxa"/>
          </w:tcPr>
          <w:p w14:paraId="49CEF5D6" w14:textId="77777777" w:rsidR="00EB330B" w:rsidRPr="005F0E6D" w:rsidRDefault="00EB330B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Liczba godzin całkowitego nakładu pracy studenta (CNPS</w:t>
            </w:r>
            <w:r w:rsidR="00DA525E" w:rsidRPr="005F0E6D">
              <w:rPr>
                <w:sz w:val="22"/>
                <w:szCs w:val="22"/>
              </w:rPr>
              <w:t>)</w:t>
            </w:r>
          </w:p>
        </w:tc>
        <w:tc>
          <w:tcPr>
            <w:tcW w:w="1105" w:type="dxa"/>
            <w:vAlign w:val="center"/>
          </w:tcPr>
          <w:p w14:paraId="23B9E70A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DE12B5F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49B2F4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0631381" w14:textId="13F0C173" w:rsidR="00EB330B" w:rsidRPr="005F0E6D" w:rsidRDefault="007F0A80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92" w:type="dxa"/>
            <w:vAlign w:val="center"/>
          </w:tcPr>
          <w:p w14:paraId="03F0260A" w14:textId="77777777" w:rsidR="00EB330B" w:rsidRPr="005F0E6D" w:rsidRDefault="00EB330B" w:rsidP="00340D7B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5F0E6D" w14:paraId="110ADA6E" w14:textId="77777777" w:rsidTr="002B579B">
        <w:tc>
          <w:tcPr>
            <w:tcW w:w="2859" w:type="dxa"/>
          </w:tcPr>
          <w:p w14:paraId="4A9DA75E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Forma zaliczenia</w:t>
            </w:r>
          </w:p>
        </w:tc>
        <w:tc>
          <w:tcPr>
            <w:tcW w:w="1105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911655594"/>
              <w:placeholder>
                <w:docPart w:val="DefaultPlaceholder_-1854013438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1D2A9452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828439084"/>
              <w:placeholder>
                <w:docPart w:val="7A59AD85A9E14F3EBAE4811440B16386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0588D919" w14:textId="77777777" w:rsidR="0096719C" w:rsidRPr="005F0E6D" w:rsidRDefault="00C77FAB" w:rsidP="0016135A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834446319"/>
              <w:placeholder>
                <w:docPart w:val="5AB706FC8717491FB449D3529B38AA2F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6DFD363F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118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488021339"/>
              <w:placeholder>
                <w:docPart w:val="284B2A0032294EDDABC84DD981216535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2617087F" w14:textId="620AA0AF" w:rsidR="0096719C" w:rsidRPr="005F0E6D" w:rsidRDefault="007F0A80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  <w:tc>
          <w:tcPr>
            <w:tcW w:w="1292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20152313"/>
              <w:placeholder>
                <w:docPart w:val="B715B8C155DB4FE89919937CDB7131A9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5CADC27B" w14:textId="77777777" w:rsidR="0096719C" w:rsidRPr="005F0E6D" w:rsidRDefault="00C77FA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</w:tr>
      <w:tr w:rsidR="0096719C" w:rsidRPr="005F0E6D" w14:paraId="5361F6DE" w14:textId="77777777" w:rsidTr="002B579B">
        <w:tc>
          <w:tcPr>
            <w:tcW w:w="2859" w:type="dxa"/>
          </w:tcPr>
          <w:p w14:paraId="686A5718" w14:textId="77777777" w:rsidR="0096719C" w:rsidRPr="005F0E6D" w:rsidRDefault="0050644A" w:rsidP="00990D32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 xml:space="preserve">Dla </w:t>
            </w:r>
            <w:r w:rsidR="0096719C" w:rsidRPr="005F0E6D">
              <w:rPr>
                <w:sz w:val="22"/>
                <w:szCs w:val="22"/>
              </w:rPr>
              <w:t>grup</w:t>
            </w:r>
            <w:r w:rsidRPr="005F0E6D">
              <w:rPr>
                <w:sz w:val="22"/>
                <w:szCs w:val="22"/>
              </w:rPr>
              <w:t>y</w:t>
            </w:r>
            <w:r w:rsidR="0096719C" w:rsidRPr="005F0E6D">
              <w:rPr>
                <w:sz w:val="22"/>
                <w:szCs w:val="22"/>
              </w:rPr>
              <w:t xml:space="preserve"> kursów</w:t>
            </w:r>
            <w:r w:rsidRPr="005F0E6D">
              <w:rPr>
                <w:sz w:val="22"/>
                <w:szCs w:val="22"/>
              </w:rPr>
              <w:t xml:space="preserve"> </w:t>
            </w:r>
            <w:r w:rsidR="00990D32" w:rsidRPr="005F0E6D">
              <w:rPr>
                <w:sz w:val="22"/>
                <w:szCs w:val="22"/>
              </w:rPr>
              <w:t>za</w:t>
            </w:r>
            <w:r w:rsidRPr="005F0E6D">
              <w:rPr>
                <w:sz w:val="22"/>
                <w:szCs w:val="22"/>
              </w:rPr>
              <w:t>znaczyć kurs końcowy</w:t>
            </w:r>
            <w:r w:rsidR="00990D32" w:rsidRPr="005F0E6D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05" w:type="dxa"/>
            <w:vAlign w:val="center"/>
          </w:tcPr>
          <w:p w14:paraId="529C2935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E5A8E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D66CE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7FADD23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A66589A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5F0E6D" w14:paraId="5CFAC79A" w14:textId="77777777" w:rsidTr="002B579B">
        <w:tc>
          <w:tcPr>
            <w:tcW w:w="2859" w:type="dxa"/>
          </w:tcPr>
          <w:p w14:paraId="70488434" w14:textId="77777777" w:rsidR="002C4A38" w:rsidRPr="005F0E6D" w:rsidRDefault="002C4A38">
            <w:pPr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Liczba punktów ECTS</w:t>
            </w:r>
          </w:p>
        </w:tc>
        <w:tc>
          <w:tcPr>
            <w:tcW w:w="1105" w:type="dxa"/>
            <w:vAlign w:val="center"/>
          </w:tcPr>
          <w:p w14:paraId="2904ABC3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33E2ED5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776CB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14B54CA6" w14:textId="163A23B5" w:rsidR="002C4A38" w:rsidRPr="005F0E6D" w:rsidRDefault="007F0A8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92" w:type="dxa"/>
            <w:vAlign w:val="center"/>
          </w:tcPr>
          <w:p w14:paraId="0A4A3C5F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5F0E6D" w14:paraId="3B305071" w14:textId="77777777" w:rsidTr="002B579B">
        <w:tc>
          <w:tcPr>
            <w:tcW w:w="2859" w:type="dxa"/>
          </w:tcPr>
          <w:p w14:paraId="1BC8368A" w14:textId="77777777" w:rsidR="005C16CA" w:rsidRPr="005F0E6D" w:rsidRDefault="005C16CA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BE27A3" w:rsidRPr="005F0E6D">
              <w:rPr>
                <w:sz w:val="20"/>
                <w:szCs w:val="20"/>
              </w:rPr>
              <w:t xml:space="preserve"> tym liczba punktów odpowiadająca zajęciom </w:t>
            </w:r>
          </w:p>
          <w:p w14:paraId="6AE10C92" w14:textId="77777777" w:rsidR="009B74F0" w:rsidRPr="005F0E6D" w:rsidRDefault="00BE27A3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05" w:type="dxa"/>
            <w:vAlign w:val="center"/>
          </w:tcPr>
          <w:p w14:paraId="56AC1EF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2CF985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D2C9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3354B5C9" w14:textId="58F7408D" w:rsidR="009B74F0" w:rsidRPr="005F0E6D" w:rsidRDefault="007F0A8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92" w:type="dxa"/>
            <w:vAlign w:val="center"/>
          </w:tcPr>
          <w:p w14:paraId="53CEAF84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F4A478E" w14:textId="77777777" w:rsidTr="002B579B">
        <w:tc>
          <w:tcPr>
            <w:tcW w:w="2859" w:type="dxa"/>
          </w:tcPr>
          <w:p w14:paraId="478AD1B2" w14:textId="77777777" w:rsidR="00EB330B" w:rsidRPr="005F0E6D" w:rsidRDefault="00C35AC8" w:rsidP="008112FE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EB330B" w:rsidRPr="005F0E6D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5F0E6D">
              <w:rPr>
                <w:sz w:val="20"/>
                <w:szCs w:val="20"/>
              </w:rPr>
              <w:t xml:space="preserve">udziału nauczycieli </w:t>
            </w:r>
            <w:r w:rsidR="008112FE" w:rsidRPr="005F0E6D">
              <w:rPr>
                <w:sz w:val="20"/>
                <w:szCs w:val="20"/>
              </w:rPr>
              <w:t xml:space="preserve">lub </w:t>
            </w:r>
            <w:r w:rsidR="00B1282C" w:rsidRPr="005F0E6D">
              <w:rPr>
                <w:sz w:val="20"/>
                <w:szCs w:val="20"/>
              </w:rPr>
              <w:t>innych osób prowadzących zajęcia</w:t>
            </w:r>
            <w:r w:rsidR="00EB330B" w:rsidRPr="005F0E6D">
              <w:rPr>
                <w:sz w:val="20"/>
                <w:szCs w:val="20"/>
              </w:rPr>
              <w:t xml:space="preserve">  (B</w:t>
            </w:r>
            <w:r w:rsidR="0020624E" w:rsidRPr="005F0E6D">
              <w:rPr>
                <w:sz w:val="20"/>
                <w:szCs w:val="20"/>
              </w:rPr>
              <w:t>U</w:t>
            </w:r>
            <w:r w:rsidR="00EB330B" w:rsidRPr="005F0E6D">
              <w:rPr>
                <w:sz w:val="20"/>
                <w:szCs w:val="20"/>
              </w:rPr>
              <w:t>)</w:t>
            </w:r>
          </w:p>
        </w:tc>
        <w:tc>
          <w:tcPr>
            <w:tcW w:w="1105" w:type="dxa"/>
            <w:vAlign w:val="center"/>
          </w:tcPr>
          <w:p w14:paraId="339B80EB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FAD7662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A38496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22596A" w14:textId="20744315" w:rsidR="00EB330B" w:rsidRPr="005F0E6D" w:rsidRDefault="007F0A8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vAlign w:val="center"/>
          </w:tcPr>
          <w:p w14:paraId="38CD1924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A7E562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 xml:space="preserve">*niepotrzebne </w:t>
      </w:r>
      <w:r w:rsidR="00C77FAB">
        <w:rPr>
          <w:sz w:val="12"/>
          <w:szCs w:val="12"/>
        </w:rPr>
        <w:t>usunąć</w:t>
      </w:r>
    </w:p>
    <w:p w14:paraId="7717AF6C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59FF9D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C5B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8FB8EBE" w14:textId="77777777" w:rsidR="005C16CA" w:rsidRPr="00884B35" w:rsidRDefault="00884B35" w:rsidP="00884B35">
            <w:pPr>
              <w:spacing w:after="240"/>
              <w:rPr>
                <w:sz w:val="22"/>
              </w:rPr>
            </w:pPr>
            <w:r w:rsidRPr="00884B35">
              <w:rPr>
                <w:sz w:val="22"/>
              </w:rPr>
              <w:t>Brak wymagań wstępnych.</w:t>
            </w:r>
          </w:p>
        </w:tc>
      </w:tr>
    </w:tbl>
    <w:p w14:paraId="2541BA9A" w14:textId="77777777" w:rsidR="003C37E7" w:rsidRDefault="003C37E7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647"/>
      </w:tblGrid>
      <w:tr w:rsidR="007F5718" w:rsidRPr="001A43C0" w14:paraId="570B8DF2" w14:textId="77777777" w:rsidTr="00B739A5">
        <w:tc>
          <w:tcPr>
            <w:tcW w:w="9209" w:type="dxa"/>
            <w:gridSpan w:val="2"/>
          </w:tcPr>
          <w:p w14:paraId="65A07092" w14:textId="77777777" w:rsidR="007F5718" w:rsidRPr="007F5718" w:rsidRDefault="007F5718" w:rsidP="007F5718">
            <w:pPr>
              <w:jc w:val="center"/>
              <w:rPr>
                <w:b/>
                <w:sz w:val="22"/>
                <w:szCs w:val="22"/>
              </w:rPr>
            </w:pPr>
            <w:bookmarkStart w:id="2" w:name="_Hlk57996264"/>
            <w:r w:rsidRPr="001A43C0">
              <w:rPr>
                <w:b/>
                <w:sz w:val="22"/>
                <w:szCs w:val="22"/>
              </w:rPr>
              <w:t>CELE PRZEDMIOTU</w:t>
            </w:r>
          </w:p>
        </w:tc>
      </w:tr>
      <w:tr w:rsidR="007F5718" w:rsidRPr="001A43C0" w14:paraId="1FDBB8F7" w14:textId="77777777" w:rsidTr="007F5718">
        <w:tc>
          <w:tcPr>
            <w:tcW w:w="562" w:type="dxa"/>
          </w:tcPr>
          <w:p w14:paraId="71514EE2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C1</w:t>
            </w:r>
          </w:p>
        </w:tc>
        <w:tc>
          <w:tcPr>
            <w:tcW w:w="8647" w:type="dxa"/>
          </w:tcPr>
          <w:p w14:paraId="574C295D" w14:textId="55CAC7F5" w:rsidR="007F5718" w:rsidRPr="00C86750" w:rsidRDefault="00C5597D" w:rsidP="00C70259">
            <w:pPr>
              <w:rPr>
                <w:sz w:val="22"/>
                <w:szCs w:val="22"/>
              </w:rPr>
            </w:pPr>
            <w:r w:rsidRPr="00F3708F">
              <w:rPr>
                <w:sz w:val="22"/>
                <w:szCs w:val="22"/>
              </w:rPr>
              <w:t xml:space="preserve">Nabycie podstawowych umiejętności sporządzania miejscowego planu zagospodarowania przestrzennego </w:t>
            </w:r>
            <w:r>
              <w:rPr>
                <w:sz w:val="22"/>
                <w:szCs w:val="22"/>
              </w:rPr>
              <w:t>w oparciu o analizy materiałów wejściowych</w:t>
            </w:r>
            <w:r w:rsidRPr="00F3708F">
              <w:rPr>
                <w:sz w:val="22"/>
                <w:szCs w:val="22"/>
              </w:rPr>
              <w:t>.</w:t>
            </w:r>
          </w:p>
        </w:tc>
      </w:tr>
      <w:tr w:rsidR="00C5597D" w:rsidRPr="001A43C0" w14:paraId="4AE7E0B5" w14:textId="77777777" w:rsidTr="007F5718">
        <w:tc>
          <w:tcPr>
            <w:tcW w:w="562" w:type="dxa"/>
          </w:tcPr>
          <w:p w14:paraId="4B53AFF3" w14:textId="77777777" w:rsidR="00C5597D" w:rsidRPr="00C86750" w:rsidRDefault="00C5597D" w:rsidP="00C5597D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C2</w:t>
            </w:r>
          </w:p>
        </w:tc>
        <w:tc>
          <w:tcPr>
            <w:tcW w:w="8647" w:type="dxa"/>
          </w:tcPr>
          <w:p w14:paraId="6491DD69" w14:textId="71A4BF77" w:rsidR="00C5597D" w:rsidRPr="00C86750" w:rsidRDefault="00C5597D" w:rsidP="00552C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Omówienie zasad ustalania przeznaczenia oraz zasad zabudowy i zagospodarowywania terenów z uwzględnieniem </w:t>
            </w:r>
            <w:r w:rsidR="00552C08">
              <w:rPr>
                <w:sz w:val="22"/>
                <w:szCs w:val="22"/>
              </w:rPr>
              <w:t>ekstensywnego charakteru zabudowy</w:t>
            </w:r>
            <w:r>
              <w:rPr>
                <w:sz w:val="22"/>
                <w:szCs w:val="22"/>
              </w:rPr>
              <w:t>.</w:t>
            </w:r>
          </w:p>
        </w:tc>
      </w:tr>
      <w:tr w:rsidR="00C5597D" w:rsidRPr="001A43C0" w14:paraId="5878AB2F" w14:textId="77777777" w:rsidTr="007F5718">
        <w:tc>
          <w:tcPr>
            <w:tcW w:w="562" w:type="dxa"/>
          </w:tcPr>
          <w:p w14:paraId="3CA4583F" w14:textId="50246F1F" w:rsidR="00C5597D" w:rsidRPr="00C86750" w:rsidRDefault="00C5597D" w:rsidP="00C559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</w:t>
            </w:r>
          </w:p>
        </w:tc>
        <w:tc>
          <w:tcPr>
            <w:tcW w:w="8647" w:type="dxa"/>
          </w:tcPr>
          <w:p w14:paraId="07DA3039" w14:textId="173EC4C8" w:rsidR="00C5597D" w:rsidRPr="00C86750" w:rsidRDefault="00C5597D" w:rsidP="00C5597D">
            <w:pPr>
              <w:rPr>
                <w:sz w:val="22"/>
                <w:szCs w:val="22"/>
              </w:rPr>
            </w:pPr>
            <w:r w:rsidRPr="00F3708F">
              <w:rPr>
                <w:sz w:val="22"/>
                <w:szCs w:val="22"/>
              </w:rPr>
              <w:t>Nabycie podstawowych umiejętności</w:t>
            </w:r>
            <w:r>
              <w:rPr>
                <w:sz w:val="22"/>
                <w:szCs w:val="22"/>
              </w:rPr>
              <w:t xml:space="preserve"> sporządzania programu funkcjonalnego</w:t>
            </w:r>
            <w:r w:rsidR="00DE1A0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bookmarkEnd w:id="2"/>
    </w:tbl>
    <w:p w14:paraId="284C17EC" w14:textId="4D4E039C" w:rsidR="007F5718" w:rsidRDefault="007F5718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6536"/>
        <w:gridCol w:w="1417"/>
      </w:tblGrid>
      <w:tr w:rsidR="00D15768" w:rsidRPr="00C86750" w14:paraId="2F1931E0" w14:textId="77777777" w:rsidTr="00B70A8A">
        <w:tc>
          <w:tcPr>
            <w:tcW w:w="9209" w:type="dxa"/>
            <w:gridSpan w:val="3"/>
          </w:tcPr>
          <w:p w14:paraId="59AF2487" w14:textId="77777777" w:rsidR="00D15768" w:rsidRPr="00C86750" w:rsidRDefault="00D15768" w:rsidP="00B70A8A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C86750">
              <w:t>PRZEDMIOTOWE EFEKTY UCZENIA SIĘ</w:t>
            </w:r>
          </w:p>
        </w:tc>
      </w:tr>
      <w:tr w:rsidR="00D15768" w:rsidRPr="00A43CFE" w14:paraId="0BF9716F" w14:textId="77777777" w:rsidTr="00B70A8A">
        <w:tc>
          <w:tcPr>
            <w:tcW w:w="1256" w:type="dxa"/>
          </w:tcPr>
          <w:p w14:paraId="749B2840" w14:textId="77777777" w:rsidR="00D15768" w:rsidRPr="00A43CFE" w:rsidRDefault="00D15768" w:rsidP="00B70A8A">
            <w:pPr>
              <w:rPr>
                <w:b/>
                <w:sz w:val="20"/>
              </w:rPr>
            </w:pPr>
            <w:r w:rsidRPr="00A43CFE">
              <w:rPr>
                <w:b/>
                <w:sz w:val="20"/>
              </w:rPr>
              <w:t xml:space="preserve">Kod </w:t>
            </w:r>
            <w:r>
              <w:rPr>
                <w:b/>
                <w:sz w:val="20"/>
              </w:rPr>
              <w:t xml:space="preserve">wg </w:t>
            </w:r>
            <w:r w:rsidRPr="00A43CFE">
              <w:rPr>
                <w:b/>
                <w:sz w:val="20"/>
              </w:rPr>
              <w:t>karty:</w:t>
            </w:r>
          </w:p>
        </w:tc>
        <w:tc>
          <w:tcPr>
            <w:tcW w:w="6536" w:type="dxa"/>
          </w:tcPr>
          <w:p w14:paraId="7F642332" w14:textId="77777777" w:rsidR="00D15768" w:rsidRPr="00A43CFE" w:rsidRDefault="00D15768" w:rsidP="00B70A8A">
            <w:pPr>
              <w:rPr>
                <w:b/>
                <w:sz w:val="20"/>
                <w:szCs w:val="22"/>
              </w:rPr>
            </w:pPr>
          </w:p>
        </w:tc>
        <w:tc>
          <w:tcPr>
            <w:tcW w:w="1417" w:type="dxa"/>
          </w:tcPr>
          <w:p w14:paraId="3FA7306C" w14:textId="77777777" w:rsidR="00D15768" w:rsidRPr="00A43CFE" w:rsidRDefault="00D15768" w:rsidP="00B70A8A">
            <w:pPr>
              <w:jc w:val="center"/>
              <w:rPr>
                <w:b/>
                <w:sz w:val="20"/>
                <w:szCs w:val="22"/>
              </w:rPr>
            </w:pPr>
            <w:r w:rsidRPr="00A43CFE">
              <w:rPr>
                <w:b/>
                <w:sz w:val="20"/>
                <w:szCs w:val="22"/>
              </w:rPr>
              <w:t>Kod efektu</w:t>
            </w:r>
            <w:r>
              <w:rPr>
                <w:b/>
                <w:sz w:val="20"/>
                <w:szCs w:val="22"/>
              </w:rPr>
              <w:t xml:space="preserve"> uczenia się</w:t>
            </w:r>
            <w:r w:rsidRPr="00A43CFE">
              <w:rPr>
                <w:b/>
                <w:sz w:val="20"/>
                <w:szCs w:val="22"/>
              </w:rPr>
              <w:t>:</w:t>
            </w:r>
          </w:p>
        </w:tc>
      </w:tr>
      <w:tr w:rsidR="00D15768" w:rsidRPr="00C86750" w14:paraId="2F3672F2" w14:textId="77777777" w:rsidTr="00B70A8A">
        <w:tc>
          <w:tcPr>
            <w:tcW w:w="9209" w:type="dxa"/>
            <w:gridSpan w:val="3"/>
          </w:tcPr>
          <w:p w14:paraId="7B816CC3" w14:textId="77777777" w:rsidR="00D15768" w:rsidRPr="00C86750" w:rsidRDefault="00D15768" w:rsidP="00B70A8A">
            <w:pPr>
              <w:tabs>
                <w:tab w:val="left" w:pos="719"/>
              </w:tabs>
              <w:ind w:left="719" w:hanging="719"/>
            </w:pPr>
            <w:r w:rsidRPr="00C86750">
              <w:lastRenderedPageBreak/>
              <w:t>Z zakresu wiedzy:</w:t>
            </w:r>
          </w:p>
        </w:tc>
      </w:tr>
      <w:tr w:rsidR="00D15768" w:rsidRPr="00986AE0" w14:paraId="0D760B8D" w14:textId="77777777" w:rsidTr="00B70A8A">
        <w:tc>
          <w:tcPr>
            <w:tcW w:w="1256" w:type="dxa"/>
          </w:tcPr>
          <w:p w14:paraId="56E47C5D" w14:textId="77777777" w:rsidR="00D15768" w:rsidRPr="00986AE0" w:rsidRDefault="00D15768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PEU_W01</w:t>
            </w:r>
          </w:p>
        </w:tc>
        <w:tc>
          <w:tcPr>
            <w:tcW w:w="6536" w:type="dxa"/>
          </w:tcPr>
          <w:p w14:paraId="1683DC72" w14:textId="77777777" w:rsidR="00D15768" w:rsidRPr="00986AE0" w:rsidRDefault="00D15768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metody i narzędzia diagnostyczne wykorzystywane w analizach przestrzennych, a także techniki pozyskiwania i przetwarzania danych</w:t>
            </w:r>
          </w:p>
        </w:tc>
        <w:tc>
          <w:tcPr>
            <w:tcW w:w="1417" w:type="dxa"/>
            <w:vAlign w:val="center"/>
          </w:tcPr>
          <w:p w14:paraId="5BACC107" w14:textId="77777777" w:rsidR="00D15768" w:rsidRPr="00986AE0" w:rsidRDefault="00D15768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K2GP_W13</w:t>
            </w:r>
          </w:p>
        </w:tc>
      </w:tr>
      <w:tr w:rsidR="00D15768" w:rsidRPr="00986AE0" w14:paraId="38C53300" w14:textId="77777777" w:rsidTr="00B70A8A">
        <w:tc>
          <w:tcPr>
            <w:tcW w:w="1256" w:type="dxa"/>
          </w:tcPr>
          <w:p w14:paraId="04A5EA2E" w14:textId="77777777" w:rsidR="00D15768" w:rsidRPr="00986AE0" w:rsidRDefault="00D15768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PEU_W02</w:t>
            </w:r>
          </w:p>
        </w:tc>
        <w:tc>
          <w:tcPr>
            <w:tcW w:w="6536" w:type="dxa"/>
          </w:tcPr>
          <w:p w14:paraId="6C15A4E6" w14:textId="77777777" w:rsidR="00D15768" w:rsidRPr="00986AE0" w:rsidRDefault="00D15768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prawne i etyczne uwarunkowania działalności planistycznej, w tym zasady ochrony własności intelektualnej, ma wiedzę w zakresie zasad zarządzania, w tym jednostkami terytorialnymi, oraz w zakresie przedsiębiorczości</w:t>
            </w:r>
          </w:p>
        </w:tc>
        <w:tc>
          <w:tcPr>
            <w:tcW w:w="1417" w:type="dxa"/>
            <w:vAlign w:val="center"/>
          </w:tcPr>
          <w:p w14:paraId="1564029E" w14:textId="77777777" w:rsidR="00D15768" w:rsidRPr="00986AE0" w:rsidRDefault="00D15768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K2GP_W14</w:t>
            </w:r>
          </w:p>
        </w:tc>
      </w:tr>
      <w:tr w:rsidR="00D15768" w:rsidRPr="00986AE0" w14:paraId="695E52C1" w14:textId="77777777" w:rsidTr="00B70A8A">
        <w:tc>
          <w:tcPr>
            <w:tcW w:w="1256" w:type="dxa"/>
          </w:tcPr>
          <w:p w14:paraId="00426B68" w14:textId="77777777" w:rsidR="00D15768" w:rsidRPr="00986AE0" w:rsidRDefault="00D15768" w:rsidP="00B70A8A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PEU_W0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0F1F378C" w14:textId="77777777" w:rsidR="00D15768" w:rsidRPr="00986AE0" w:rsidRDefault="00D15768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posiada uporządkowaną wiedzę obejmującą strategiczne aspekty planowania, planowanie na szczeblu gminy, planowanie wyodrębnionych zespołów urbanistycznych, planowanie systemów infrastruktury technicznej, w tym transportowej, budownictwa ogólnego, oraz rozumie związki pomiędzy nimi</w:t>
            </w:r>
          </w:p>
        </w:tc>
        <w:tc>
          <w:tcPr>
            <w:tcW w:w="1417" w:type="dxa"/>
            <w:vAlign w:val="center"/>
          </w:tcPr>
          <w:p w14:paraId="3BA2A345" w14:textId="77777777" w:rsidR="00D15768" w:rsidRPr="00986AE0" w:rsidRDefault="00D15768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K2GP_W15</w:t>
            </w:r>
          </w:p>
        </w:tc>
      </w:tr>
      <w:tr w:rsidR="00D15768" w:rsidRPr="00986AE0" w14:paraId="65331B41" w14:textId="77777777" w:rsidTr="00B70A8A">
        <w:tc>
          <w:tcPr>
            <w:tcW w:w="1256" w:type="dxa"/>
          </w:tcPr>
          <w:p w14:paraId="6299AD79" w14:textId="77777777" w:rsidR="00D15768" w:rsidRPr="00986AE0" w:rsidRDefault="00D15768" w:rsidP="00B70A8A">
            <w:pPr>
              <w:tabs>
                <w:tab w:val="left" w:pos="719"/>
              </w:tabs>
              <w:rPr>
                <w:sz w:val="22"/>
              </w:rPr>
            </w:pPr>
          </w:p>
        </w:tc>
        <w:tc>
          <w:tcPr>
            <w:tcW w:w="6536" w:type="dxa"/>
          </w:tcPr>
          <w:p w14:paraId="3CA0E25C" w14:textId="77777777" w:rsidR="00D15768" w:rsidRPr="00602EA3" w:rsidRDefault="00D15768" w:rsidP="00B70A8A">
            <w:pPr>
              <w:rPr>
                <w:sz w:val="22"/>
                <w:szCs w:val="22"/>
                <w:highlight w:val="green"/>
              </w:rPr>
            </w:pPr>
          </w:p>
        </w:tc>
        <w:tc>
          <w:tcPr>
            <w:tcW w:w="1417" w:type="dxa"/>
          </w:tcPr>
          <w:p w14:paraId="0318B061" w14:textId="77777777" w:rsidR="00D15768" w:rsidRPr="00986AE0" w:rsidRDefault="00D15768" w:rsidP="00B70A8A">
            <w:pPr>
              <w:jc w:val="center"/>
              <w:rPr>
                <w:sz w:val="22"/>
                <w:szCs w:val="22"/>
              </w:rPr>
            </w:pPr>
          </w:p>
        </w:tc>
      </w:tr>
      <w:tr w:rsidR="00D15768" w:rsidRPr="00C86750" w14:paraId="24787A0A" w14:textId="77777777" w:rsidTr="00B70A8A">
        <w:tc>
          <w:tcPr>
            <w:tcW w:w="9209" w:type="dxa"/>
            <w:gridSpan w:val="3"/>
          </w:tcPr>
          <w:p w14:paraId="74A97849" w14:textId="77777777" w:rsidR="00D15768" w:rsidRPr="00C86750" w:rsidRDefault="00D15768" w:rsidP="00B70A8A">
            <w:pPr>
              <w:tabs>
                <w:tab w:val="left" w:pos="719"/>
              </w:tabs>
              <w:ind w:left="719" w:hanging="719"/>
            </w:pPr>
            <w:r w:rsidRPr="00C86750">
              <w:t>Z zakresu umiejętności:</w:t>
            </w:r>
          </w:p>
        </w:tc>
      </w:tr>
      <w:tr w:rsidR="00D15768" w:rsidRPr="00986AE0" w14:paraId="2185C89D" w14:textId="77777777" w:rsidTr="00B70A8A">
        <w:tc>
          <w:tcPr>
            <w:tcW w:w="1256" w:type="dxa"/>
          </w:tcPr>
          <w:p w14:paraId="3CEE8C4D" w14:textId="77777777" w:rsidR="00D15768" w:rsidRPr="00986AE0" w:rsidRDefault="00D15768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PEU_U01</w:t>
            </w:r>
          </w:p>
        </w:tc>
        <w:tc>
          <w:tcPr>
            <w:tcW w:w="6536" w:type="dxa"/>
          </w:tcPr>
          <w:p w14:paraId="2689486E" w14:textId="77777777" w:rsidR="00D15768" w:rsidRPr="00986AE0" w:rsidRDefault="00D15768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wykorzystać do celów planistycznych metody i techniki gromadzenia informacji, w tym prowadzenia obserwacji i pomiarów, przetwarzania informacji, ich analizy oraz wyprowadzania wniosków, w tym metody statystyczne i informatyczne, potrafi zaplanować i przeprowadzać eksperymenty wykorzystując m.in. proste narzędzia prognostyczne i symulacyjne, potrafi graficznie wizualizować idee projektowe, potrafi doskonalić swoje profesjonalne umiejętności</w:t>
            </w:r>
          </w:p>
        </w:tc>
        <w:tc>
          <w:tcPr>
            <w:tcW w:w="1417" w:type="dxa"/>
          </w:tcPr>
          <w:p w14:paraId="7BAC715C" w14:textId="77777777" w:rsidR="00D15768" w:rsidRPr="00986AE0" w:rsidRDefault="00D15768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D15768" w:rsidRPr="00986AE0" w14:paraId="24759553" w14:textId="77777777" w:rsidTr="00B70A8A">
        <w:tc>
          <w:tcPr>
            <w:tcW w:w="1256" w:type="dxa"/>
          </w:tcPr>
          <w:p w14:paraId="246E01FC" w14:textId="77777777" w:rsidR="00D15768" w:rsidRPr="00986AE0" w:rsidRDefault="00D15768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PEU_U02</w:t>
            </w:r>
          </w:p>
        </w:tc>
        <w:tc>
          <w:tcPr>
            <w:tcW w:w="6536" w:type="dxa"/>
          </w:tcPr>
          <w:p w14:paraId="2B4ED6F2" w14:textId="77777777" w:rsidR="00D15768" w:rsidRPr="00FA0355" w:rsidRDefault="00D15768" w:rsidP="00B70A8A">
            <w:pPr>
              <w:rPr>
                <w:bCs/>
                <w:sz w:val="22"/>
              </w:rPr>
            </w:pPr>
            <w:r w:rsidRPr="0059797E">
              <w:rPr>
                <w:bCs/>
                <w:sz w:val="22"/>
              </w:rPr>
              <w:t>potrafi zastosować podstawowe systemy normatywne i reguły prawne realizując zadania z zakresu gospodarki przestrzennej, w tym przeprowadzić procedurę planu zagospodarowania przestrzennego dla gminy</w:t>
            </w:r>
          </w:p>
        </w:tc>
        <w:tc>
          <w:tcPr>
            <w:tcW w:w="1417" w:type="dxa"/>
          </w:tcPr>
          <w:p w14:paraId="0A98D6D0" w14:textId="77777777" w:rsidR="00D15768" w:rsidRPr="00FA0355" w:rsidRDefault="00D15768" w:rsidP="00B70A8A">
            <w:pPr>
              <w:jc w:val="center"/>
              <w:rPr>
                <w:bCs/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D15768" w:rsidRPr="00986AE0" w14:paraId="2211E2DC" w14:textId="77777777" w:rsidTr="00B70A8A">
        <w:tc>
          <w:tcPr>
            <w:tcW w:w="1256" w:type="dxa"/>
          </w:tcPr>
          <w:p w14:paraId="4DEE47A0" w14:textId="77777777" w:rsidR="00D15768" w:rsidRPr="00986AE0" w:rsidRDefault="00D15768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493EA0FD" w14:textId="77777777" w:rsidR="00D15768" w:rsidRPr="00986AE0" w:rsidRDefault="00D15768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przeprowadzić waloryzację obszaru pod względem wartości kulturowych i przyrodniczych oraz wskazać kierunki ochrony wyodrębnionych walorów, potrafi ocenić stan i funkcjonowanie systemów infrastruktury technicznej, w tym systemów transportowych, oraz zaplanować przekształcenia tych systemów</w:t>
            </w:r>
          </w:p>
        </w:tc>
        <w:tc>
          <w:tcPr>
            <w:tcW w:w="1417" w:type="dxa"/>
          </w:tcPr>
          <w:p w14:paraId="02B2D7EA" w14:textId="77777777" w:rsidR="00D15768" w:rsidRPr="00986AE0" w:rsidRDefault="00D15768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D15768" w:rsidRPr="00986AE0" w14:paraId="580D7EF8" w14:textId="77777777" w:rsidTr="00B70A8A">
        <w:tc>
          <w:tcPr>
            <w:tcW w:w="1256" w:type="dxa"/>
          </w:tcPr>
          <w:p w14:paraId="2338C3E7" w14:textId="77777777" w:rsidR="00D15768" w:rsidRPr="00986AE0" w:rsidRDefault="00D15768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4</w:t>
            </w:r>
          </w:p>
        </w:tc>
        <w:tc>
          <w:tcPr>
            <w:tcW w:w="6536" w:type="dxa"/>
          </w:tcPr>
          <w:p w14:paraId="53C04551" w14:textId="77777777" w:rsidR="00D15768" w:rsidRPr="00FA0355" w:rsidRDefault="00D15768" w:rsidP="00B70A8A">
            <w:pPr>
              <w:rPr>
                <w:bCs/>
                <w:sz w:val="22"/>
              </w:rPr>
            </w:pPr>
            <w:r w:rsidRPr="00FA0355">
              <w:rPr>
                <w:bCs/>
                <w:sz w:val="22"/>
              </w:rPr>
              <w:t>potrafi opracować diagnozy stanu danego obszaru, przeprowadzić prognostyczne oceny potrzeb, w tym w zakresie wyposażenia zespołów mieszkaniowych w usługi, określić według różnych kryteriów optymalne lokalizacje określonych form zagospodarowania, zaplanować ich rozmieszczenie i przygotować bilans terenu</w:t>
            </w:r>
          </w:p>
        </w:tc>
        <w:tc>
          <w:tcPr>
            <w:tcW w:w="1417" w:type="dxa"/>
          </w:tcPr>
          <w:p w14:paraId="12300A72" w14:textId="77777777" w:rsidR="00D15768" w:rsidRPr="00FA0355" w:rsidRDefault="00D15768" w:rsidP="00B70A8A">
            <w:pPr>
              <w:jc w:val="center"/>
              <w:rPr>
                <w:bCs/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U20</w:t>
            </w:r>
          </w:p>
        </w:tc>
      </w:tr>
      <w:tr w:rsidR="00D15768" w:rsidRPr="00986AE0" w14:paraId="082BC5BC" w14:textId="77777777" w:rsidTr="00B70A8A">
        <w:tc>
          <w:tcPr>
            <w:tcW w:w="1256" w:type="dxa"/>
          </w:tcPr>
          <w:p w14:paraId="18CCDBD8" w14:textId="77777777" w:rsidR="00D15768" w:rsidRPr="00986AE0" w:rsidRDefault="00D15768" w:rsidP="00B70A8A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5</w:t>
            </w:r>
          </w:p>
        </w:tc>
        <w:tc>
          <w:tcPr>
            <w:tcW w:w="6536" w:type="dxa"/>
          </w:tcPr>
          <w:p w14:paraId="061AA897" w14:textId="77777777" w:rsidR="00D15768" w:rsidRPr="00986AE0" w:rsidRDefault="00D15768" w:rsidP="00B70A8A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dostrzega systemowe powiązania pomiędzy procesami i zjawiskami społeczno-gospodarczymi i środowiskowymi zachodzącymi w przestrzeni, potrafi wskazać ekonomiczne, społeczne i środowiskowe konsekwencje realizacji dokumentów planistycznych i działań inwestycyjnych, potrafi współpracować przy planowaniu strategii rewitalizacji i programów rewitalizacji oraz przygotować w zespole dokument o charakterze strategicznym</w:t>
            </w:r>
          </w:p>
        </w:tc>
        <w:tc>
          <w:tcPr>
            <w:tcW w:w="1417" w:type="dxa"/>
          </w:tcPr>
          <w:p w14:paraId="47C26865" w14:textId="77777777" w:rsidR="00D15768" w:rsidRPr="00986AE0" w:rsidRDefault="00D15768" w:rsidP="00B70A8A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U21</w:t>
            </w:r>
          </w:p>
        </w:tc>
      </w:tr>
      <w:tr w:rsidR="00D15768" w:rsidRPr="00C86750" w14:paraId="3E28E1E8" w14:textId="77777777" w:rsidTr="00B70A8A">
        <w:tc>
          <w:tcPr>
            <w:tcW w:w="9209" w:type="dxa"/>
            <w:gridSpan w:val="3"/>
          </w:tcPr>
          <w:p w14:paraId="124D6503" w14:textId="77777777" w:rsidR="00D15768" w:rsidRPr="00C86750" w:rsidRDefault="00D15768" w:rsidP="00B70A8A">
            <w:pPr>
              <w:tabs>
                <w:tab w:val="left" w:pos="719"/>
              </w:tabs>
              <w:ind w:left="719" w:hanging="719"/>
            </w:pPr>
            <w:r w:rsidRPr="00C86750">
              <w:t>Z zakresu kompetencji społecznych:</w:t>
            </w:r>
          </w:p>
        </w:tc>
      </w:tr>
      <w:tr w:rsidR="00D15768" w:rsidRPr="00986AE0" w14:paraId="33BBBC00" w14:textId="77777777" w:rsidTr="00B70A8A">
        <w:tc>
          <w:tcPr>
            <w:tcW w:w="1256" w:type="dxa"/>
          </w:tcPr>
          <w:p w14:paraId="416F5580" w14:textId="77777777" w:rsidR="00D15768" w:rsidRPr="00986AE0" w:rsidRDefault="00D15768" w:rsidP="00B70A8A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36" w:type="dxa"/>
          </w:tcPr>
          <w:p w14:paraId="672FEFA2" w14:textId="77777777" w:rsidR="00D15768" w:rsidRPr="00986AE0" w:rsidRDefault="00D15768" w:rsidP="00B70A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3508F56A" w14:textId="77777777" w:rsidR="00D15768" w:rsidRPr="00986AE0" w:rsidRDefault="00D15768" w:rsidP="00B70A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323A3B7E" w14:textId="77777777" w:rsidR="00A405D5" w:rsidRPr="005E2954" w:rsidRDefault="00A405D5" w:rsidP="00C44F4D">
      <w:pPr>
        <w:rPr>
          <w:sz w:val="20"/>
          <w:szCs w:val="20"/>
        </w:rPr>
      </w:pPr>
      <w:bookmarkStart w:id="3" w:name="_GoBack"/>
      <w:bookmarkEnd w:id="3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DFC777A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2C7B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4F319202" w14:textId="77777777" w:rsidR="00DE1A0A" w:rsidRPr="00B8651E" w:rsidRDefault="00DE1A0A" w:rsidP="00DE1A0A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6"/>
        <w:gridCol w:w="7087"/>
        <w:gridCol w:w="1287"/>
      </w:tblGrid>
      <w:tr w:rsidR="00DE1A0A" w14:paraId="603257A1" w14:textId="77777777" w:rsidTr="003503F7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BB361C" w14:textId="77777777" w:rsidR="00DE1A0A" w:rsidRPr="003D638D" w:rsidRDefault="00DE1A0A" w:rsidP="003503F7">
            <w:pPr>
              <w:pStyle w:val="Nagwek3"/>
              <w:snapToGrid w:val="0"/>
              <w:spacing w:before="60" w:after="20"/>
            </w:pPr>
            <w:r w:rsidRPr="003D638D">
              <w:t>Forma zajęć - projekt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7B2C8" w14:textId="77777777" w:rsidR="00DE1A0A" w:rsidRPr="003D638D" w:rsidRDefault="00DE1A0A" w:rsidP="003503F7">
            <w:pPr>
              <w:pStyle w:val="Nagwek5"/>
              <w:tabs>
                <w:tab w:val="clear" w:pos="0"/>
              </w:tabs>
              <w:snapToGrid w:val="0"/>
              <w:spacing w:before="60" w:after="20"/>
              <w:ind w:left="-65" w:firstLine="2"/>
              <w:jc w:val="center"/>
            </w:pPr>
            <w:r w:rsidRPr="003D638D">
              <w:t>Liczba godzin</w:t>
            </w:r>
          </w:p>
        </w:tc>
      </w:tr>
      <w:tr w:rsidR="00DE1A0A" w:rsidRPr="008E35E2" w14:paraId="73E521D5" w14:textId="77777777" w:rsidTr="003503F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8A571" w14:textId="77777777" w:rsidR="00DE1A0A" w:rsidRPr="003D638D" w:rsidRDefault="00DE1A0A" w:rsidP="003503F7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D638D">
              <w:rPr>
                <w:bCs/>
                <w:sz w:val="22"/>
              </w:rPr>
              <w:t>Pr1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CF8D63" w14:textId="3849FBFF" w:rsidR="00DE1A0A" w:rsidRPr="003D638D" w:rsidRDefault="00DE1A0A" w:rsidP="003503F7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>Omówienie ćwiczeń projektowych, wybór obszaru opracowania</w:t>
            </w:r>
            <w:r>
              <w:rPr>
                <w:sz w:val="22"/>
                <w:szCs w:val="22"/>
              </w:rPr>
              <w:br/>
            </w:r>
            <w:r w:rsidRPr="005B01EE">
              <w:rPr>
                <w:sz w:val="22"/>
                <w:szCs w:val="22"/>
              </w:rPr>
              <w:t>miejscowego planu zagospodarowania przestrzennego</w:t>
            </w:r>
            <w:r w:rsidR="00900C21">
              <w:rPr>
                <w:sz w:val="22"/>
                <w:szCs w:val="22"/>
              </w:rPr>
              <w:t xml:space="preserve"> na obszarach zabudowy ekstensywnej</w:t>
            </w:r>
            <w:r w:rsidRPr="005B01EE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FBE51" w14:textId="7A2B51FC" w:rsidR="00DE1A0A" w:rsidRPr="003D638D" w:rsidRDefault="00DE1A0A" w:rsidP="003503F7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DE1A0A" w:rsidRPr="008E35E2" w14:paraId="3A0067B2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FE49C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D638D">
              <w:rPr>
                <w:bCs/>
                <w:sz w:val="22"/>
              </w:rPr>
              <w:lastRenderedPageBreak/>
              <w:t>Pr2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14CD" w14:textId="35BFC06A" w:rsidR="00DE1A0A" w:rsidRPr="003D638D" w:rsidRDefault="00DE1A0A" w:rsidP="00DE1A0A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>Studia wstępne: powiązania wybranego obszaru z miastem (z okolicą)</w:t>
            </w:r>
            <w:r w:rsidR="00900C21">
              <w:rPr>
                <w:sz w:val="22"/>
                <w:szCs w:val="22"/>
              </w:rPr>
              <w:t xml:space="preserve">: oferta i rozproszenie usług publicznych, analiza ekstensywnych form zamieszkiwania, ocena oferty terenów rekreacyjnych i przyrodniczych oraz powiązania z nimi, ocena obsługi terenu komunikacją publiczną, </w:t>
            </w:r>
            <w:r w:rsidRPr="005B01EE">
              <w:rPr>
                <w:sz w:val="22"/>
                <w:szCs w:val="22"/>
              </w:rPr>
              <w:t xml:space="preserve"> inwentaryzacja urbanistyczna, analiza materiałów wejściowych.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4FE66" w14:textId="71983920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41F09EC0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96ECEF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C5B6E" w14:textId="404362DB" w:rsidR="00DE1A0A" w:rsidRPr="003D638D" w:rsidRDefault="00DE1A0A" w:rsidP="003C308C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>Obliczenia wstępne, budowa programu.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C2CD4" w14:textId="2CE3A7D6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6D9C97AD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070E81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45422" w14:textId="74343C67" w:rsidR="00DE1A0A" w:rsidRPr="003D638D" w:rsidRDefault="00DE1A0A" w:rsidP="003C308C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>Schemat funkcjonalno-przestrzenny.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CA46C" w14:textId="0BA54EBE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1393716D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3BCE3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21FD1" w14:textId="77777777" w:rsidR="00DE1A0A" w:rsidRPr="0058542E" w:rsidRDefault="00DE1A0A" w:rsidP="00DE1A0A">
            <w:pPr>
              <w:snapToGrid w:val="0"/>
              <w:spacing w:before="20" w:after="20"/>
              <w:rPr>
                <w:b/>
                <w:bCs/>
                <w:sz w:val="22"/>
              </w:rPr>
            </w:pPr>
            <w:r w:rsidRPr="0058542E">
              <w:rPr>
                <w:b/>
                <w:sz w:val="22"/>
                <w:szCs w:val="22"/>
              </w:rPr>
              <w:t>Przegląd 1 - prezentacja i omówienie prac.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B561D" w14:textId="74FD9130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06B5743E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7322BD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872B8" w14:textId="2036F337" w:rsidR="00DE1A0A" w:rsidRPr="003D638D" w:rsidRDefault="00DE1A0A" w:rsidP="00DE1A0A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>Opracowanie miejscowego planu zagospodarowania przestrzennego (układ komunikacyjny</w:t>
            </w:r>
            <w:r w:rsidR="00900C21">
              <w:rPr>
                <w:sz w:val="22"/>
                <w:szCs w:val="22"/>
              </w:rPr>
              <w:t>, w tym dostępność rowerowa i transportem publicznym</w:t>
            </w:r>
            <w:r w:rsidRPr="005B01EE">
              <w:rPr>
                <w:sz w:val="22"/>
                <w:szCs w:val="22"/>
              </w:rPr>
              <w:t xml:space="preserve">).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5D051" w14:textId="2F860415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2B0CE1EB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392691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83C8" w14:textId="20D6F72A" w:rsidR="00DE1A0A" w:rsidRPr="003D638D" w:rsidRDefault="00DE1A0A" w:rsidP="00DE1A0A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>Opracowanie miejscowego planu zagospodarowania przestrzennego (struktura funkcjonalno- przestrzenna</w:t>
            </w:r>
            <w:r w:rsidR="00900C21">
              <w:rPr>
                <w:sz w:val="22"/>
                <w:szCs w:val="22"/>
              </w:rPr>
              <w:t>, w tym lokalizacja usług lokalnych</w:t>
            </w:r>
            <w:r w:rsidRPr="005B01EE">
              <w:rPr>
                <w:sz w:val="22"/>
                <w:szCs w:val="22"/>
              </w:rPr>
              <w:t xml:space="preserve">).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17A48" w14:textId="0DD8AA0D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33E145FE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43ABF8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291A64" w14:textId="77777777" w:rsidR="00DE1A0A" w:rsidRPr="003D638D" w:rsidRDefault="00DE1A0A" w:rsidP="00DE1A0A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 xml:space="preserve">Opracowanie miejscowego planu zagospodarowania przestrzennego (wstępny projekt uchwały do planu).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64B3E" w14:textId="498CFCF6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56270FFA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46EB27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814C2" w14:textId="77777777" w:rsidR="00DE1A0A" w:rsidRPr="0058542E" w:rsidRDefault="00DE1A0A" w:rsidP="00DE1A0A">
            <w:pPr>
              <w:snapToGrid w:val="0"/>
              <w:spacing w:before="20" w:after="20"/>
              <w:rPr>
                <w:b/>
                <w:bCs/>
                <w:sz w:val="22"/>
              </w:rPr>
            </w:pPr>
            <w:r w:rsidRPr="0058542E">
              <w:rPr>
                <w:b/>
                <w:sz w:val="22"/>
                <w:szCs w:val="22"/>
              </w:rPr>
              <w:t xml:space="preserve">Klauzura - opracowanie koncepcji projektu zagospodarowania terenu dla wybranego obszaru.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104EF" w14:textId="393CA0B5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3AB5D92A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9CCAC7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Pr10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C0FC8" w14:textId="77777777" w:rsidR="00DE1A0A" w:rsidRPr="0058542E" w:rsidRDefault="00DE1A0A" w:rsidP="00DE1A0A">
            <w:pPr>
              <w:snapToGrid w:val="0"/>
              <w:spacing w:before="20" w:after="20"/>
              <w:rPr>
                <w:b/>
                <w:bCs/>
                <w:sz w:val="22"/>
              </w:rPr>
            </w:pPr>
            <w:r w:rsidRPr="0058542E">
              <w:rPr>
                <w:b/>
                <w:sz w:val="22"/>
                <w:szCs w:val="22"/>
              </w:rPr>
              <w:t xml:space="preserve">Przegląd 2 - prezentacja i omówienie prac.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3D2E" w14:textId="7A950B2C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36816CD6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58F6B9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0894" w14:textId="77777777" w:rsidR="00DE1A0A" w:rsidRPr="003D638D" w:rsidRDefault="00DE1A0A" w:rsidP="00DE1A0A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 xml:space="preserve">Opracowanie miejscowego planu zagospodarowania przestrzennego (makieta planu lub wizualizacja komputerowa).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BC280" w14:textId="555D0FFA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6B8F45D2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91A65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D638D">
              <w:rPr>
                <w:bCs/>
                <w:sz w:val="22"/>
              </w:rPr>
              <w:t>Pr12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66791" w14:textId="77777777" w:rsidR="00DE1A0A" w:rsidRPr="003D638D" w:rsidRDefault="00DE1A0A" w:rsidP="00DE1A0A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 xml:space="preserve">Przygotowanie miejscowego planu zagospodarowania przestrzennego (rysunek planu + uchwała).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FD51B" w14:textId="5FD5978A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72D9CEEC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68165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D638D">
              <w:rPr>
                <w:bCs/>
                <w:sz w:val="22"/>
              </w:rPr>
              <w:t>Pr13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F067D" w14:textId="77777777" w:rsidR="00DE1A0A" w:rsidRPr="003D638D" w:rsidRDefault="00DE1A0A" w:rsidP="00DE1A0A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 xml:space="preserve">Przygotowanie miejscowego planu zagospodarowania przestrzennego (rysunek planu + uchwała wraz z uzasadnieniem).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8BA8F" w14:textId="09EBECDF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463BD000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41ECF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D638D">
              <w:rPr>
                <w:bCs/>
                <w:sz w:val="22"/>
              </w:rPr>
              <w:t>Pr14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7EB467" w14:textId="77777777" w:rsidR="00DE1A0A" w:rsidRPr="0058542E" w:rsidRDefault="00DE1A0A" w:rsidP="00DE1A0A">
            <w:pPr>
              <w:snapToGrid w:val="0"/>
              <w:spacing w:before="20" w:after="20"/>
              <w:rPr>
                <w:b/>
                <w:bCs/>
                <w:sz w:val="22"/>
              </w:rPr>
            </w:pPr>
            <w:r w:rsidRPr="0058542E">
              <w:rPr>
                <w:b/>
                <w:sz w:val="22"/>
                <w:szCs w:val="22"/>
              </w:rPr>
              <w:t xml:space="preserve">Przegląd końcowy.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BBF03" w14:textId="6098AA63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8E35E2" w14:paraId="5482A3CD" w14:textId="77777777" w:rsidTr="002538D3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A757C7" w14:textId="77777777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3D638D">
              <w:rPr>
                <w:bCs/>
                <w:sz w:val="22"/>
              </w:rPr>
              <w:t>Pr15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F6DF2" w14:textId="77777777" w:rsidR="00DE1A0A" w:rsidRPr="003D638D" w:rsidRDefault="00DE1A0A" w:rsidP="00DE1A0A">
            <w:pPr>
              <w:snapToGrid w:val="0"/>
              <w:spacing w:before="20" w:after="20"/>
              <w:rPr>
                <w:bCs/>
                <w:sz w:val="22"/>
              </w:rPr>
            </w:pPr>
            <w:r w:rsidRPr="005B01EE">
              <w:rPr>
                <w:sz w:val="22"/>
                <w:szCs w:val="22"/>
              </w:rPr>
              <w:t>Zaliczenie projektu.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9B21D" w14:textId="782E487B" w:rsidR="00DE1A0A" w:rsidRPr="003D638D" w:rsidRDefault="00DE1A0A" w:rsidP="00DE1A0A">
            <w:pPr>
              <w:snapToGrid w:val="0"/>
              <w:spacing w:before="20" w:after="20"/>
              <w:jc w:val="center"/>
              <w:rPr>
                <w:sz w:val="22"/>
              </w:rPr>
            </w:pPr>
            <w:r w:rsidRPr="004C3397">
              <w:rPr>
                <w:sz w:val="22"/>
              </w:rPr>
              <w:t>4</w:t>
            </w:r>
          </w:p>
        </w:tc>
      </w:tr>
      <w:tr w:rsidR="00DE1A0A" w:rsidRPr="00E24D1B" w14:paraId="7579AD7A" w14:textId="77777777" w:rsidTr="003503F7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2E230" w14:textId="77777777" w:rsidR="00DE1A0A" w:rsidRPr="003D638D" w:rsidRDefault="00DE1A0A" w:rsidP="003503F7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C28CC" w14:textId="77777777" w:rsidR="00DE1A0A" w:rsidRPr="003D638D" w:rsidRDefault="00DE1A0A" w:rsidP="003503F7">
            <w:pPr>
              <w:snapToGrid w:val="0"/>
              <w:spacing w:before="20" w:after="20"/>
              <w:rPr>
                <w:sz w:val="22"/>
                <w:szCs w:val="23"/>
              </w:rPr>
            </w:pPr>
            <w:r w:rsidRPr="003D638D">
              <w:rPr>
                <w:sz w:val="22"/>
                <w:szCs w:val="23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60063" w14:textId="5F1BD7D5" w:rsidR="00DE1A0A" w:rsidRPr="003D638D" w:rsidRDefault="00DE1A0A" w:rsidP="003503F7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</w:tr>
    </w:tbl>
    <w:p w14:paraId="58012784" w14:textId="77777777" w:rsidR="00DE1A0A" w:rsidRPr="00B8651E" w:rsidRDefault="00DE1A0A" w:rsidP="00DE1A0A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E1A0A" w14:paraId="5B75C435" w14:textId="77777777" w:rsidTr="003503F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5D915" w14:textId="77777777" w:rsidR="00DE1A0A" w:rsidRDefault="00DE1A0A" w:rsidP="003503F7">
            <w:pPr>
              <w:pStyle w:val="Nagwek3"/>
              <w:snapToGrid w:val="0"/>
              <w:spacing w:before="60" w:after="20"/>
            </w:pPr>
            <w:r>
              <w:t>STOSOWANE NARZĘDZIA DYDAKTYCZNE</w:t>
            </w:r>
          </w:p>
        </w:tc>
      </w:tr>
      <w:tr w:rsidR="00DE1A0A" w14:paraId="04B76673" w14:textId="77777777" w:rsidTr="003503F7">
        <w:trPr>
          <w:trHeight w:val="28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50D54" w14:textId="77777777" w:rsidR="00DE1A0A" w:rsidRPr="00E156A5" w:rsidRDefault="00DE1A0A" w:rsidP="003503F7">
            <w:pPr>
              <w:rPr>
                <w:sz w:val="22"/>
              </w:rPr>
            </w:pPr>
            <w:r w:rsidRPr="00E156A5">
              <w:rPr>
                <w:sz w:val="22"/>
              </w:rPr>
              <w:t xml:space="preserve">N1. </w:t>
            </w:r>
            <w:r w:rsidRPr="0066336D">
              <w:rPr>
                <w:color w:val="222222"/>
              </w:rPr>
              <w:t>Wykład z prezentacją multimedialną</w:t>
            </w:r>
            <w:r w:rsidRPr="00E156A5">
              <w:rPr>
                <w:sz w:val="22"/>
              </w:rPr>
              <w:t>.</w:t>
            </w:r>
          </w:p>
          <w:p w14:paraId="070D34D3" w14:textId="77777777" w:rsidR="00DE1A0A" w:rsidRPr="00E156A5" w:rsidRDefault="00DE1A0A" w:rsidP="003503F7">
            <w:pPr>
              <w:rPr>
                <w:sz w:val="22"/>
              </w:rPr>
            </w:pPr>
            <w:r w:rsidRPr="00E156A5">
              <w:rPr>
                <w:sz w:val="22"/>
              </w:rPr>
              <w:t xml:space="preserve">N2. </w:t>
            </w:r>
            <w:r w:rsidRPr="0066336D">
              <w:rPr>
                <w:color w:val="222222"/>
              </w:rPr>
              <w:t>Indywidualne konsultacje projektowe z prowadzącym</w:t>
            </w:r>
            <w:r w:rsidRPr="00E156A5">
              <w:rPr>
                <w:sz w:val="22"/>
              </w:rPr>
              <w:t>.</w:t>
            </w:r>
          </w:p>
          <w:p w14:paraId="20B025F2" w14:textId="77777777" w:rsidR="00DE1A0A" w:rsidRPr="00E156A5" w:rsidRDefault="00DE1A0A" w:rsidP="003503F7">
            <w:pPr>
              <w:rPr>
                <w:sz w:val="22"/>
              </w:rPr>
            </w:pPr>
            <w:r w:rsidRPr="00E156A5">
              <w:rPr>
                <w:sz w:val="22"/>
              </w:rPr>
              <w:t xml:space="preserve">N3. </w:t>
            </w:r>
            <w:r>
              <w:rPr>
                <w:color w:val="222222"/>
              </w:rPr>
              <w:t xml:space="preserve">Klauzura </w:t>
            </w:r>
            <w:r w:rsidRPr="0066336D">
              <w:rPr>
                <w:color w:val="222222"/>
              </w:rPr>
              <w:t>na zadany temat</w:t>
            </w:r>
            <w:r w:rsidRPr="00E156A5">
              <w:rPr>
                <w:sz w:val="22"/>
              </w:rPr>
              <w:t>.</w:t>
            </w:r>
          </w:p>
          <w:p w14:paraId="20AC7D99" w14:textId="77777777" w:rsidR="00DE1A0A" w:rsidRDefault="00DE1A0A" w:rsidP="003503F7">
            <w:pPr>
              <w:rPr>
                <w:color w:val="222222"/>
              </w:rPr>
            </w:pPr>
            <w:r w:rsidRPr="00E156A5">
              <w:rPr>
                <w:sz w:val="22"/>
              </w:rPr>
              <w:t xml:space="preserve">N4. </w:t>
            </w:r>
            <w:r w:rsidRPr="0066336D">
              <w:rPr>
                <w:color w:val="222222"/>
              </w:rPr>
              <w:t>Praca własna - przygotowanie projektu do prezentacji i złożenia</w:t>
            </w:r>
            <w:r>
              <w:rPr>
                <w:color w:val="222222"/>
              </w:rPr>
              <w:t>.</w:t>
            </w:r>
          </w:p>
          <w:p w14:paraId="145B1167" w14:textId="77777777" w:rsidR="00DE1A0A" w:rsidRPr="00544D7F" w:rsidRDefault="00DE1A0A" w:rsidP="003503F7">
            <w:pPr>
              <w:rPr>
                <w:sz w:val="22"/>
              </w:rPr>
            </w:pPr>
            <w:r w:rsidRPr="00E156A5">
              <w:rPr>
                <w:sz w:val="22"/>
              </w:rPr>
              <w:t xml:space="preserve">N5. Praca własna – samodzielne studia i przygotowanie do </w:t>
            </w:r>
            <w:r>
              <w:rPr>
                <w:sz w:val="22"/>
              </w:rPr>
              <w:t>zaliczenia końcowego.</w:t>
            </w:r>
          </w:p>
        </w:tc>
      </w:tr>
    </w:tbl>
    <w:p w14:paraId="0AE20EF1" w14:textId="77777777" w:rsidR="00DE1A0A" w:rsidRPr="00B8651E" w:rsidRDefault="00DE1A0A" w:rsidP="00DE1A0A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9"/>
      </w:tblGrid>
      <w:tr w:rsidR="00DE1A0A" w:rsidRPr="00390B75" w14:paraId="1AA6001C" w14:textId="77777777" w:rsidTr="003503F7">
        <w:tc>
          <w:tcPr>
            <w:tcW w:w="9209" w:type="dxa"/>
          </w:tcPr>
          <w:p w14:paraId="1D63D9C4" w14:textId="77777777" w:rsidR="00DE1A0A" w:rsidRPr="007F5718" w:rsidRDefault="00DE1A0A" w:rsidP="003503F7">
            <w:pPr>
              <w:pStyle w:val="Nagwek3"/>
              <w:snapToGrid w:val="0"/>
              <w:spacing w:before="60" w:after="20"/>
            </w:pPr>
            <w:r w:rsidRPr="007F5718">
              <w:t>OCENA OSIĄGNIĘCIA PRZEDMIOTOWYCH EFEKTÓW UCZENIA SIĘ</w:t>
            </w:r>
          </w:p>
        </w:tc>
      </w:tr>
    </w:tbl>
    <w:p w14:paraId="6D5EE5B8" w14:textId="2A235F87" w:rsidR="00DE1A0A" w:rsidRDefault="00DE1A0A" w:rsidP="00DE1A0A">
      <w:pPr>
        <w:pStyle w:val="Nagwek3"/>
        <w:snapToGrid w:val="0"/>
        <w:jc w:val="left"/>
        <w:rPr>
          <w:b w:val="0"/>
          <w:sz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4454"/>
        <w:gridCol w:w="2268"/>
      </w:tblGrid>
      <w:tr w:rsidR="00D15768" w:rsidRPr="00390B75" w14:paraId="1BA72380" w14:textId="77777777" w:rsidTr="00B70A8A">
        <w:tc>
          <w:tcPr>
            <w:tcW w:w="9209" w:type="dxa"/>
            <w:gridSpan w:val="3"/>
          </w:tcPr>
          <w:p w14:paraId="1FAF1AE2" w14:textId="77777777" w:rsidR="00D15768" w:rsidRPr="00D90D35" w:rsidRDefault="00D15768" w:rsidP="00B70A8A">
            <w:pPr>
              <w:jc w:val="center"/>
              <w:rPr>
                <w:b/>
              </w:rPr>
            </w:pPr>
            <w:r w:rsidRPr="00D90D35">
              <w:rPr>
                <w:b/>
              </w:rPr>
              <w:t>Projekt</w:t>
            </w:r>
          </w:p>
        </w:tc>
      </w:tr>
      <w:tr w:rsidR="00D15768" w:rsidRPr="00390B75" w14:paraId="0A480998" w14:textId="77777777" w:rsidTr="00B70A8A">
        <w:tc>
          <w:tcPr>
            <w:tcW w:w="2487" w:type="dxa"/>
          </w:tcPr>
          <w:p w14:paraId="76099F57" w14:textId="77777777" w:rsidR="00D15768" w:rsidRPr="00FF756A" w:rsidRDefault="00D15768" w:rsidP="00B70A8A">
            <w:r w:rsidRPr="000A20D0">
              <w:t>Oceny</w:t>
            </w:r>
            <w:r w:rsidRPr="00FF756A">
              <w:rPr>
                <w:b/>
                <w:bCs/>
              </w:rPr>
              <w:t xml:space="preserve"> </w:t>
            </w:r>
            <w:r w:rsidRPr="00FF756A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4454" w:type="dxa"/>
          </w:tcPr>
          <w:p w14:paraId="6A32D57F" w14:textId="77777777" w:rsidR="00D15768" w:rsidRPr="00FF756A" w:rsidRDefault="00D15768" w:rsidP="00B70A8A">
            <w:r w:rsidRPr="00FF756A">
              <w:t>Numer efektu uczenia się</w:t>
            </w:r>
          </w:p>
        </w:tc>
        <w:tc>
          <w:tcPr>
            <w:tcW w:w="2268" w:type="dxa"/>
          </w:tcPr>
          <w:p w14:paraId="3B3563F2" w14:textId="77777777" w:rsidR="00D15768" w:rsidRPr="00FF756A" w:rsidRDefault="00D15768" w:rsidP="00B70A8A">
            <w:r w:rsidRPr="00FF756A">
              <w:t>Sposób oceny osiągnięcia efektu uczenia się</w:t>
            </w:r>
          </w:p>
        </w:tc>
      </w:tr>
      <w:tr w:rsidR="00D15768" w:rsidRPr="00390B75" w14:paraId="3A898D49" w14:textId="77777777" w:rsidTr="00B70A8A">
        <w:tc>
          <w:tcPr>
            <w:tcW w:w="2487" w:type="dxa"/>
          </w:tcPr>
          <w:p w14:paraId="08A4B50F" w14:textId="77777777" w:rsidR="00D15768" w:rsidRPr="000A20D0" w:rsidRDefault="00D15768" w:rsidP="00B70A8A">
            <w:r w:rsidRPr="00F531AD">
              <w:rPr>
                <w:sz w:val="22"/>
              </w:rPr>
              <w:t>F1</w:t>
            </w:r>
          </w:p>
        </w:tc>
        <w:tc>
          <w:tcPr>
            <w:tcW w:w="4454" w:type="dxa"/>
            <w:vMerge w:val="restart"/>
          </w:tcPr>
          <w:p w14:paraId="31C2B3B4" w14:textId="77777777" w:rsidR="00D15768" w:rsidRPr="00FF756A" w:rsidRDefault="00D15768" w:rsidP="00B70A8A">
            <w:pPr>
              <w:jc w:val="center"/>
            </w:pPr>
            <w:r w:rsidRPr="0059797E">
              <w:t>PEU_W01, PEU_W02, PEU_W03, PEU_U01, PEU_U02, PEU_U03, PEU_U04, PEU_U05</w:t>
            </w:r>
          </w:p>
        </w:tc>
        <w:tc>
          <w:tcPr>
            <w:tcW w:w="2268" w:type="dxa"/>
          </w:tcPr>
          <w:p w14:paraId="1574BD29" w14:textId="77777777" w:rsidR="00D15768" w:rsidRPr="00D327E8" w:rsidRDefault="00D15768" w:rsidP="00B70A8A">
            <w:pPr>
              <w:rPr>
                <w:sz w:val="22"/>
                <w:szCs w:val="22"/>
              </w:rPr>
            </w:pPr>
            <w:r w:rsidRPr="00D327E8">
              <w:rPr>
                <w:sz w:val="22"/>
                <w:szCs w:val="22"/>
              </w:rPr>
              <w:t>Pr</w:t>
            </w:r>
            <w:r>
              <w:rPr>
                <w:sz w:val="22"/>
                <w:szCs w:val="22"/>
              </w:rPr>
              <w:t>zegląd 1</w:t>
            </w:r>
          </w:p>
        </w:tc>
      </w:tr>
      <w:tr w:rsidR="00D15768" w:rsidRPr="006C7EC8" w14:paraId="1EE9E9EE" w14:textId="77777777" w:rsidTr="00B70A8A">
        <w:tc>
          <w:tcPr>
            <w:tcW w:w="2487" w:type="dxa"/>
          </w:tcPr>
          <w:p w14:paraId="49FDF69F" w14:textId="77777777" w:rsidR="00D15768" w:rsidRPr="006C7EC8" w:rsidRDefault="00D15768" w:rsidP="00B70A8A">
            <w:pPr>
              <w:rPr>
                <w:sz w:val="22"/>
              </w:rPr>
            </w:pPr>
            <w:r w:rsidRPr="00F531AD">
              <w:rPr>
                <w:sz w:val="22"/>
              </w:rPr>
              <w:t>F2</w:t>
            </w:r>
          </w:p>
        </w:tc>
        <w:tc>
          <w:tcPr>
            <w:tcW w:w="4454" w:type="dxa"/>
            <w:vMerge/>
          </w:tcPr>
          <w:p w14:paraId="2EEB0815" w14:textId="77777777" w:rsidR="00D15768" w:rsidRPr="006C7EC8" w:rsidRDefault="00D15768" w:rsidP="00B70A8A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</w:tcPr>
          <w:p w14:paraId="09A1CAB3" w14:textId="77777777" w:rsidR="00D15768" w:rsidRPr="00D327E8" w:rsidRDefault="00D15768" w:rsidP="00B70A8A">
            <w:pPr>
              <w:rPr>
                <w:sz w:val="22"/>
                <w:szCs w:val="22"/>
              </w:rPr>
            </w:pPr>
            <w:r w:rsidRPr="00D327E8">
              <w:rPr>
                <w:sz w:val="22"/>
                <w:szCs w:val="22"/>
              </w:rPr>
              <w:t>Zadanie klauzurowe</w:t>
            </w:r>
          </w:p>
        </w:tc>
      </w:tr>
      <w:tr w:rsidR="00D15768" w:rsidRPr="006C7EC8" w14:paraId="60670319" w14:textId="77777777" w:rsidTr="00B70A8A">
        <w:tc>
          <w:tcPr>
            <w:tcW w:w="2487" w:type="dxa"/>
          </w:tcPr>
          <w:p w14:paraId="0EC00C15" w14:textId="77777777" w:rsidR="00D15768" w:rsidRPr="00F531AD" w:rsidRDefault="00D15768" w:rsidP="00B70A8A">
            <w:pPr>
              <w:tabs>
                <w:tab w:val="center" w:pos="1135"/>
              </w:tabs>
              <w:rPr>
                <w:sz w:val="22"/>
              </w:rPr>
            </w:pPr>
            <w:r>
              <w:rPr>
                <w:sz w:val="22"/>
              </w:rPr>
              <w:t>F3</w:t>
            </w:r>
            <w:r>
              <w:rPr>
                <w:sz w:val="22"/>
              </w:rPr>
              <w:tab/>
            </w:r>
          </w:p>
        </w:tc>
        <w:tc>
          <w:tcPr>
            <w:tcW w:w="4454" w:type="dxa"/>
            <w:vMerge/>
          </w:tcPr>
          <w:p w14:paraId="789C3314" w14:textId="77777777" w:rsidR="00D15768" w:rsidRPr="006C7EC8" w:rsidRDefault="00D15768" w:rsidP="00B70A8A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</w:tcPr>
          <w:p w14:paraId="1B6081FA" w14:textId="77777777" w:rsidR="00D15768" w:rsidRPr="00D327E8" w:rsidRDefault="00D15768" w:rsidP="00B70A8A">
            <w:pPr>
              <w:rPr>
                <w:sz w:val="22"/>
                <w:szCs w:val="22"/>
              </w:rPr>
            </w:pPr>
            <w:r w:rsidRPr="00D327E8">
              <w:rPr>
                <w:sz w:val="22"/>
                <w:szCs w:val="22"/>
              </w:rPr>
              <w:t>Pr</w:t>
            </w:r>
            <w:r>
              <w:rPr>
                <w:sz w:val="22"/>
                <w:szCs w:val="22"/>
              </w:rPr>
              <w:t>zegląd 2</w:t>
            </w:r>
          </w:p>
        </w:tc>
      </w:tr>
      <w:tr w:rsidR="00D15768" w:rsidRPr="006C7EC8" w14:paraId="04B49AF5" w14:textId="77777777" w:rsidTr="00B70A8A">
        <w:tc>
          <w:tcPr>
            <w:tcW w:w="2487" w:type="dxa"/>
          </w:tcPr>
          <w:p w14:paraId="6AEEC785" w14:textId="77777777" w:rsidR="00D15768" w:rsidRPr="00F531AD" w:rsidRDefault="00D15768" w:rsidP="00B70A8A">
            <w:pPr>
              <w:rPr>
                <w:sz w:val="22"/>
              </w:rPr>
            </w:pPr>
            <w:r w:rsidRPr="00F531AD">
              <w:rPr>
                <w:sz w:val="22"/>
              </w:rPr>
              <w:t>F</w:t>
            </w:r>
            <w:r>
              <w:rPr>
                <w:sz w:val="22"/>
              </w:rPr>
              <w:t>4</w:t>
            </w:r>
          </w:p>
        </w:tc>
        <w:tc>
          <w:tcPr>
            <w:tcW w:w="4454" w:type="dxa"/>
            <w:vMerge/>
          </w:tcPr>
          <w:p w14:paraId="656939AB" w14:textId="77777777" w:rsidR="00D15768" w:rsidRPr="006C7EC8" w:rsidRDefault="00D15768" w:rsidP="00B70A8A">
            <w:pPr>
              <w:jc w:val="center"/>
              <w:rPr>
                <w:sz w:val="22"/>
              </w:rPr>
            </w:pPr>
          </w:p>
        </w:tc>
        <w:tc>
          <w:tcPr>
            <w:tcW w:w="2268" w:type="dxa"/>
          </w:tcPr>
          <w:p w14:paraId="10D634CF" w14:textId="77777777" w:rsidR="00D15768" w:rsidRPr="00D327E8" w:rsidRDefault="00D15768" w:rsidP="00B70A8A">
            <w:pPr>
              <w:rPr>
                <w:sz w:val="22"/>
                <w:szCs w:val="22"/>
              </w:rPr>
            </w:pPr>
            <w:r w:rsidRPr="00A6222D">
              <w:rPr>
                <w:sz w:val="22"/>
                <w:szCs w:val="22"/>
              </w:rPr>
              <w:t>Przegląd końcowy</w:t>
            </w:r>
          </w:p>
        </w:tc>
      </w:tr>
      <w:tr w:rsidR="00D15768" w:rsidRPr="006C7EC8" w14:paraId="3D0EC639" w14:textId="77777777" w:rsidTr="00B70A8A">
        <w:tc>
          <w:tcPr>
            <w:tcW w:w="9209" w:type="dxa"/>
            <w:gridSpan w:val="3"/>
          </w:tcPr>
          <w:p w14:paraId="1FA94D7F" w14:textId="77777777" w:rsidR="00D15768" w:rsidRPr="006C7EC8" w:rsidRDefault="00D15768" w:rsidP="00B70A8A">
            <w:pPr>
              <w:rPr>
                <w:sz w:val="22"/>
              </w:rPr>
            </w:pPr>
            <w:r w:rsidRPr="00D327E8">
              <w:rPr>
                <w:sz w:val="22"/>
              </w:rPr>
              <w:t>P</w:t>
            </w:r>
            <w:r>
              <w:rPr>
                <w:sz w:val="22"/>
              </w:rPr>
              <w:t>= 20% F1+ 10% F2+20%F3+50%F4</w:t>
            </w:r>
          </w:p>
        </w:tc>
      </w:tr>
    </w:tbl>
    <w:p w14:paraId="49EC045C" w14:textId="77777777" w:rsidR="00DE1A0A" w:rsidRPr="00B8651E" w:rsidRDefault="00DE1A0A" w:rsidP="00DE1A0A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E1A0A" w14:paraId="2B33CE4B" w14:textId="77777777" w:rsidTr="003503F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009C5" w14:textId="77777777" w:rsidR="00DE1A0A" w:rsidRDefault="00DE1A0A" w:rsidP="003503F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DE1A0A" w14:paraId="265A9A19" w14:textId="77777777" w:rsidTr="003503F7">
        <w:trPr>
          <w:trHeight w:val="14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7DD34E" w14:textId="77777777" w:rsidR="00DE1A0A" w:rsidRPr="006F01A6" w:rsidRDefault="00DE1A0A" w:rsidP="003503F7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5F206327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Chmielewski Jan Maciej, Teoria urbanistyki w  projektowaniu i planowaniu miast, Oficyna Wydawnicza Politechniki Warszawskiej, Warszawa 2001;</w:t>
            </w:r>
          </w:p>
          <w:p w14:paraId="7888A6E8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 xml:space="preserve">Chmielewski Jan Maciej, </w:t>
            </w:r>
            <w:proofErr w:type="spellStart"/>
            <w:r w:rsidRPr="00515827">
              <w:rPr>
                <w:sz w:val="22"/>
                <w:szCs w:val="22"/>
              </w:rPr>
              <w:t>Węcławowicz</w:t>
            </w:r>
            <w:proofErr w:type="spellEnd"/>
            <w:r w:rsidRPr="00515827">
              <w:rPr>
                <w:sz w:val="22"/>
                <w:szCs w:val="22"/>
              </w:rPr>
              <w:t xml:space="preserve"> G.(red.) Studium uwarunkowań i kierunków zagospodarowania przestrzennego, a miejscowe plany zagospodarowania przestrzennego, Komitet Przestrzennego Zagospodarowania Kraju PAN, Warszawa 2010;</w:t>
            </w:r>
          </w:p>
          <w:p w14:paraId="2D780705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Dąbrowska-Milewska G., Standardy urbanistyczne jako narzędzie racjonalnej gospodarki w mieście, Czasopismo techniczne Architektura, Wydawnictwo Politechniki Krakowskiej, Zeszyt 14, Rok 107, 6-a/2010</w:t>
            </w:r>
            <w:r>
              <w:rPr>
                <w:sz w:val="22"/>
                <w:szCs w:val="22"/>
              </w:rPr>
              <w:t>;</w:t>
            </w:r>
          </w:p>
          <w:p w14:paraId="70B224A7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 xml:space="preserve">Dąbrowska-Milewska G., Standardy urbanistyczne dla terenów mieszkaniowych- wybrane zagadnienia, </w:t>
            </w:r>
            <w:hyperlink r:id="rId11" w:history="1">
              <w:proofErr w:type="spellStart"/>
              <w:r w:rsidRPr="00515827">
                <w:rPr>
                  <w:sz w:val="22"/>
                  <w:szCs w:val="22"/>
                </w:rPr>
                <w:t>Architecturae</w:t>
              </w:r>
              <w:proofErr w:type="spellEnd"/>
              <w:r w:rsidRPr="00515827">
                <w:rPr>
                  <w:sz w:val="22"/>
                  <w:szCs w:val="22"/>
                </w:rPr>
                <w:t xml:space="preserve"> et </w:t>
              </w:r>
              <w:proofErr w:type="spellStart"/>
              <w:r w:rsidRPr="00515827">
                <w:rPr>
                  <w:sz w:val="22"/>
                  <w:szCs w:val="22"/>
                </w:rPr>
                <w:t>Artibus</w:t>
              </w:r>
              <w:proofErr w:type="spellEnd"/>
            </w:hyperlink>
            <w:r w:rsidRPr="00515827">
              <w:rPr>
                <w:sz w:val="22"/>
                <w:szCs w:val="22"/>
              </w:rPr>
              <w:t>, Wydawnictwo Politechniki Białostockiej, Białystok 2010</w:t>
            </w:r>
            <w:r>
              <w:rPr>
                <w:sz w:val="22"/>
                <w:szCs w:val="22"/>
              </w:rPr>
              <w:t>;</w:t>
            </w:r>
          </w:p>
          <w:p w14:paraId="7D3512B3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Domański R., Gospodarka przestrzenna, PWN, Warszawa 2002 r.</w:t>
            </w:r>
            <w:r>
              <w:rPr>
                <w:sz w:val="22"/>
                <w:szCs w:val="22"/>
              </w:rPr>
              <w:t>;</w:t>
            </w:r>
          </w:p>
          <w:p w14:paraId="781B5CED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515827">
              <w:rPr>
                <w:sz w:val="22"/>
                <w:szCs w:val="22"/>
                <w:lang w:val="en-GB"/>
              </w:rPr>
              <w:t>Duanay</w:t>
            </w:r>
            <w:proofErr w:type="spellEnd"/>
            <w:r w:rsidRPr="00515827">
              <w:rPr>
                <w:sz w:val="22"/>
                <w:szCs w:val="22"/>
                <w:lang w:val="en-GB"/>
              </w:rPr>
              <w:t xml:space="preserve"> Andres, The smart growth manual, New York ,  McGraw-Hill 2010</w:t>
            </w:r>
            <w:r>
              <w:rPr>
                <w:sz w:val="22"/>
                <w:szCs w:val="22"/>
                <w:lang w:val="en-GB"/>
              </w:rPr>
              <w:t>;</w:t>
            </w:r>
          </w:p>
          <w:p w14:paraId="4CC8F2B2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</w:rPr>
            </w:pPr>
            <w:proofErr w:type="spellStart"/>
            <w:r w:rsidRPr="00515827">
              <w:rPr>
                <w:sz w:val="22"/>
                <w:szCs w:val="22"/>
              </w:rPr>
              <w:t>Gehl</w:t>
            </w:r>
            <w:proofErr w:type="spellEnd"/>
            <w:r w:rsidRPr="00515827">
              <w:rPr>
                <w:sz w:val="22"/>
                <w:szCs w:val="22"/>
              </w:rPr>
              <w:t xml:space="preserve"> Jan, Życie między budynkami. Użytkowanie przestrzeni publicznych, Kraków 2009;</w:t>
            </w:r>
          </w:p>
          <w:p w14:paraId="54138795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  <w:lang w:val="en-GB"/>
              </w:rPr>
            </w:pPr>
            <w:r w:rsidRPr="00515827">
              <w:rPr>
                <w:sz w:val="22"/>
                <w:szCs w:val="22"/>
                <w:lang w:val="en-GB"/>
              </w:rPr>
              <w:t>French Hilary, New urban housing / Hilary French., Laurence King, London, 2009</w:t>
            </w:r>
            <w:r>
              <w:rPr>
                <w:sz w:val="22"/>
                <w:szCs w:val="22"/>
                <w:lang w:val="en-GB"/>
              </w:rPr>
              <w:t>;</w:t>
            </w:r>
          </w:p>
          <w:p w14:paraId="0C452EB5" w14:textId="77777777" w:rsidR="00DE1A0A" w:rsidRPr="00515827" w:rsidRDefault="00DE1A0A" w:rsidP="003503F7">
            <w:pPr>
              <w:numPr>
                <w:ilvl w:val="0"/>
                <w:numId w:val="9"/>
              </w:numPr>
              <w:tabs>
                <w:tab w:val="clear" w:pos="720"/>
                <w:tab w:val="num" w:pos="502"/>
              </w:tabs>
              <w:ind w:left="502" w:hanging="425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Wejchert Kazimierz, Elementy kompozycji urbanistycznej, Arkady, 2008</w:t>
            </w:r>
            <w:r>
              <w:rPr>
                <w:sz w:val="22"/>
                <w:szCs w:val="22"/>
              </w:rPr>
              <w:t>.</w:t>
            </w:r>
          </w:p>
          <w:p w14:paraId="551D857B" w14:textId="77777777" w:rsidR="00DE1A0A" w:rsidRPr="005803E3" w:rsidRDefault="00DE1A0A" w:rsidP="003503F7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6896B492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proofErr w:type="spellStart"/>
            <w:r w:rsidRPr="00515827">
              <w:rPr>
                <w:sz w:val="22"/>
                <w:szCs w:val="22"/>
              </w:rPr>
              <w:t>Kopietz-Unger</w:t>
            </w:r>
            <w:proofErr w:type="spellEnd"/>
            <w:r w:rsidRPr="00515827">
              <w:rPr>
                <w:sz w:val="22"/>
                <w:szCs w:val="22"/>
              </w:rPr>
              <w:t xml:space="preserve"> J., Urbanistyka w systemie planowania przestrzennego, Wydawnictwo Politechniki Poznańskiej, Poznań 2000;</w:t>
            </w:r>
          </w:p>
          <w:p w14:paraId="789A2CA9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  <w:lang w:val="en-GB"/>
              </w:rPr>
            </w:pPr>
            <w:r w:rsidRPr="00515827">
              <w:rPr>
                <w:sz w:val="22"/>
                <w:szCs w:val="22"/>
                <w:lang w:val="en-GB"/>
              </w:rPr>
              <w:t>Lance Jay Brown, Urban design for an urban century : placemaking for people, John Wiley &amp; Sons, cop. Hoboken 2009;</w:t>
            </w:r>
          </w:p>
          <w:p w14:paraId="4DB0579D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515827">
              <w:rPr>
                <w:sz w:val="22"/>
                <w:szCs w:val="22"/>
                <w:lang w:val="en-GB"/>
              </w:rPr>
              <w:t>Longstreth</w:t>
            </w:r>
            <w:proofErr w:type="spellEnd"/>
            <w:r w:rsidRPr="00515827">
              <w:rPr>
                <w:sz w:val="22"/>
                <w:szCs w:val="22"/>
                <w:lang w:val="en-GB"/>
              </w:rPr>
              <w:t xml:space="preserve"> R.,  City </w:t>
            </w:r>
            <w:proofErr w:type="spellStart"/>
            <w:r w:rsidRPr="00515827">
              <w:rPr>
                <w:sz w:val="22"/>
                <w:szCs w:val="22"/>
                <w:lang w:val="en-GB"/>
              </w:rPr>
              <w:t>Center</w:t>
            </w:r>
            <w:proofErr w:type="spellEnd"/>
            <w:r w:rsidRPr="00515827">
              <w:rPr>
                <w:sz w:val="22"/>
                <w:szCs w:val="22"/>
                <w:lang w:val="en-GB"/>
              </w:rPr>
              <w:t xml:space="preserve"> to Regional Mall, MIT Press, Cambridge 1997;</w:t>
            </w:r>
          </w:p>
          <w:p w14:paraId="011E0492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Lorens Piotr. Gospodarowanie przestrzenią a polityka równoważenia rozwoju. Urbanista 9/2005;</w:t>
            </w:r>
          </w:p>
          <w:p w14:paraId="77A2030B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Ostrowski W., Wprowadzenie do historii budowy miast. Ludzie i środowisko, Oficyna Wydawnicza Politechniki Warszawskiej, Warszawa 1996;</w:t>
            </w:r>
          </w:p>
          <w:p w14:paraId="1D5BAB12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Parysek, Jerzy Jan , Miasta polskie na przełomie dwudziestego i dwudziestego pierwszego wieku, BWN, Poznań 2005;</w:t>
            </w:r>
          </w:p>
          <w:p w14:paraId="60BE8A1C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515827">
              <w:rPr>
                <w:sz w:val="22"/>
                <w:szCs w:val="22"/>
                <w:lang w:val="en-GB"/>
              </w:rPr>
              <w:t>Yeang</w:t>
            </w:r>
            <w:proofErr w:type="spellEnd"/>
            <w:r w:rsidRPr="00515827">
              <w:rPr>
                <w:sz w:val="22"/>
                <w:szCs w:val="22"/>
                <w:lang w:val="en-GB"/>
              </w:rPr>
              <w:t xml:space="preserve">, Ken, </w:t>
            </w:r>
            <w:proofErr w:type="spellStart"/>
            <w:r w:rsidRPr="00515827">
              <w:rPr>
                <w:sz w:val="22"/>
                <w:szCs w:val="22"/>
                <w:lang w:val="en-GB"/>
              </w:rPr>
              <w:t>Ecomasterplanning</w:t>
            </w:r>
            <w:proofErr w:type="spellEnd"/>
            <w:r w:rsidRPr="00515827">
              <w:rPr>
                <w:sz w:val="22"/>
                <w:szCs w:val="22"/>
                <w:lang w:val="en-GB"/>
              </w:rPr>
              <w:t xml:space="preserve"> , Wiley, Chichester 2009;</w:t>
            </w:r>
          </w:p>
          <w:p w14:paraId="08C53356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Zuziak, Zbigniew K.  O tożsamości urbanistyki , Wydawnictwa PK, Kraków 2009</w:t>
            </w:r>
            <w:r>
              <w:rPr>
                <w:sz w:val="22"/>
                <w:szCs w:val="22"/>
              </w:rPr>
              <w:t>;</w:t>
            </w:r>
          </w:p>
          <w:p w14:paraId="104F1195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Karta Ateńska;</w:t>
            </w:r>
          </w:p>
          <w:p w14:paraId="44624277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Nowa Karta Ateńska;</w:t>
            </w:r>
          </w:p>
          <w:p w14:paraId="089CB80F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Ustawa z dnia 27 marca 2003r o planowaniu zagospodarowaniu przestrzennym</w:t>
            </w:r>
            <w:r>
              <w:rPr>
                <w:sz w:val="22"/>
                <w:szCs w:val="22"/>
              </w:rPr>
              <w:t>;</w:t>
            </w:r>
          </w:p>
          <w:p w14:paraId="7F4DCF58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Ustawa z dnia 7 lipca 1994 r. - Prawo budowlane;</w:t>
            </w:r>
          </w:p>
          <w:p w14:paraId="67185023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Ustawa z dnia 21 marca 1985 r. o drogach publicznych;</w:t>
            </w:r>
          </w:p>
          <w:p w14:paraId="2AC74195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Rozporządzenie Ministra Infrastruktury z dnia 26 sierpnia 2003 r. w sprawie wymaganego zakresu projektu miejscowego planu zagospodarowania przestrzennego;</w:t>
            </w:r>
          </w:p>
          <w:p w14:paraId="392BB610" w14:textId="77777777" w:rsidR="00DE1A0A" w:rsidRPr="00515827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</w:tabs>
              <w:ind w:left="502" w:hanging="502"/>
              <w:jc w:val="both"/>
              <w:rPr>
                <w:sz w:val="22"/>
                <w:szCs w:val="22"/>
              </w:rPr>
            </w:pPr>
            <w:r w:rsidRPr="00515827">
              <w:rPr>
                <w:sz w:val="22"/>
                <w:szCs w:val="22"/>
              </w:rPr>
              <w:t>Rozporządzenie Ministra Infrastruktury z dnia 12 kwietnia 2002 r. w sprawie warunków technicznych, jakim powinny odpowiadać budynki i ich usytuowanie;</w:t>
            </w:r>
          </w:p>
          <w:p w14:paraId="5CF461D9" w14:textId="77777777" w:rsidR="00DE1A0A" w:rsidRPr="00A43C49" w:rsidRDefault="00DE1A0A" w:rsidP="003503F7">
            <w:pPr>
              <w:numPr>
                <w:ilvl w:val="0"/>
                <w:numId w:val="10"/>
              </w:numPr>
              <w:tabs>
                <w:tab w:val="clear" w:pos="730"/>
                <w:tab w:val="num" w:pos="502"/>
                <w:tab w:val="num" w:pos="577"/>
              </w:tabs>
              <w:ind w:left="502" w:hanging="502"/>
              <w:rPr>
                <w:szCs w:val="18"/>
              </w:rPr>
            </w:pPr>
            <w:r w:rsidRPr="00515827">
              <w:rPr>
                <w:sz w:val="22"/>
                <w:szCs w:val="22"/>
              </w:rPr>
              <w:t>Rozporządzenie Ministra Transportu i Gospodarki Morskiej z dnia 2 marca 1999 r. w sprawie warunków technicznych, jakim powinny odpowiadać drogi publiczne i ich usytuowanie.</w:t>
            </w:r>
          </w:p>
        </w:tc>
      </w:tr>
    </w:tbl>
    <w:p w14:paraId="7CD689DE" w14:textId="77777777" w:rsidR="00DE1A0A" w:rsidRPr="00B8651E" w:rsidRDefault="00DE1A0A" w:rsidP="00DE1A0A">
      <w:pPr>
        <w:rPr>
          <w:sz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E1A0A" w14:paraId="791211B3" w14:textId="77777777" w:rsidTr="003503F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41337" w14:textId="77777777" w:rsidR="00DE1A0A" w:rsidRDefault="00DE1A0A" w:rsidP="003503F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DE1A0A" w:rsidRPr="00813723" w14:paraId="7414E65A" w14:textId="77777777" w:rsidTr="003503F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DEF5F" w14:textId="77777777" w:rsidR="00DE1A0A" w:rsidRPr="00A1366A" w:rsidRDefault="00DE1A0A" w:rsidP="003503F7">
            <w:pPr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Krzysztof Balcerek</w:t>
            </w:r>
            <w:r w:rsidRPr="006557A5">
              <w:rPr>
                <w:bCs/>
                <w:sz w:val="22"/>
              </w:rPr>
              <w:t xml:space="preserve">, </w:t>
            </w:r>
            <w:r>
              <w:rPr>
                <w:bCs/>
                <w:sz w:val="22"/>
              </w:rPr>
              <w:t>krzysztof.balcerek</w:t>
            </w:r>
            <w:r w:rsidRPr="006557A5">
              <w:rPr>
                <w:bCs/>
                <w:sz w:val="22"/>
              </w:rPr>
              <w:t>@pwr.edu.pl</w:t>
            </w:r>
          </w:p>
        </w:tc>
      </w:tr>
    </w:tbl>
    <w:p w14:paraId="60D5F88A" w14:textId="77777777" w:rsidR="00DE1A0A" w:rsidRDefault="00DE1A0A" w:rsidP="00DE1A0A">
      <w:pPr>
        <w:pStyle w:val="Nagwek3"/>
        <w:numPr>
          <w:ilvl w:val="0"/>
          <w:numId w:val="0"/>
        </w:numPr>
        <w:jc w:val="left"/>
      </w:pPr>
    </w:p>
    <w:p w14:paraId="30EF4608" w14:textId="77777777" w:rsidR="00CB759A" w:rsidRDefault="00CB759A" w:rsidP="00DE1A0A"/>
    <w:sectPr w:rsidR="00CB759A" w:rsidSect="00330D51"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D74AF" w14:textId="77777777" w:rsidR="00A6735B" w:rsidRDefault="00A6735B">
      <w:r>
        <w:separator/>
      </w:r>
    </w:p>
  </w:endnote>
  <w:endnote w:type="continuationSeparator" w:id="0">
    <w:p w14:paraId="0DFCC803" w14:textId="77777777" w:rsidR="00A6735B" w:rsidRDefault="00A67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6154" w14:textId="77777777" w:rsidR="00B83E88" w:rsidRDefault="00B83E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575A0" w14:textId="77777777" w:rsidR="00A6735B" w:rsidRDefault="00A6735B">
      <w:r>
        <w:separator/>
      </w:r>
    </w:p>
  </w:footnote>
  <w:footnote w:type="continuationSeparator" w:id="0">
    <w:p w14:paraId="050AF2C1" w14:textId="77777777" w:rsidR="00A6735B" w:rsidRDefault="00A67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hybridMultilevel"/>
    <w:tmpl w:val="00000002"/>
    <w:name w:val="WW8Num2"/>
    <w:lvl w:ilvl="0" w:tplc="938C08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CE38E2">
      <w:numFmt w:val="decimal"/>
      <w:lvlText w:val=""/>
      <w:lvlJc w:val="left"/>
    </w:lvl>
    <w:lvl w:ilvl="2" w:tplc="A16091B4">
      <w:numFmt w:val="decimal"/>
      <w:lvlText w:val=""/>
      <w:lvlJc w:val="left"/>
    </w:lvl>
    <w:lvl w:ilvl="3" w:tplc="09046310">
      <w:numFmt w:val="decimal"/>
      <w:lvlText w:val=""/>
      <w:lvlJc w:val="left"/>
    </w:lvl>
    <w:lvl w:ilvl="4" w:tplc="E1807388">
      <w:numFmt w:val="decimal"/>
      <w:lvlText w:val=""/>
      <w:lvlJc w:val="left"/>
    </w:lvl>
    <w:lvl w:ilvl="5" w:tplc="C6AC4B04">
      <w:numFmt w:val="decimal"/>
      <w:lvlText w:val=""/>
      <w:lvlJc w:val="left"/>
    </w:lvl>
    <w:lvl w:ilvl="6" w:tplc="47F043FC">
      <w:numFmt w:val="decimal"/>
      <w:lvlText w:val=""/>
      <w:lvlJc w:val="left"/>
    </w:lvl>
    <w:lvl w:ilvl="7" w:tplc="AE94D00A">
      <w:numFmt w:val="decimal"/>
      <w:lvlText w:val=""/>
      <w:lvlJc w:val="left"/>
    </w:lvl>
    <w:lvl w:ilvl="8" w:tplc="A5D0C7A6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15DA"/>
    <w:rsid w:val="00013CF7"/>
    <w:rsid w:val="00014640"/>
    <w:rsid w:val="000156A0"/>
    <w:rsid w:val="00027F8A"/>
    <w:rsid w:val="00034144"/>
    <w:rsid w:val="00041381"/>
    <w:rsid w:val="00054669"/>
    <w:rsid w:val="00067B47"/>
    <w:rsid w:val="000757F3"/>
    <w:rsid w:val="00075DF7"/>
    <w:rsid w:val="00084262"/>
    <w:rsid w:val="00095840"/>
    <w:rsid w:val="000962B6"/>
    <w:rsid w:val="000A0315"/>
    <w:rsid w:val="000A20D0"/>
    <w:rsid w:val="000A2D82"/>
    <w:rsid w:val="000A754B"/>
    <w:rsid w:val="000B2EDD"/>
    <w:rsid w:val="000D0F46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1D35"/>
    <w:rsid w:val="00182C94"/>
    <w:rsid w:val="00193412"/>
    <w:rsid w:val="00195696"/>
    <w:rsid w:val="00195F9F"/>
    <w:rsid w:val="001A43C0"/>
    <w:rsid w:val="001B6B2D"/>
    <w:rsid w:val="001D58E2"/>
    <w:rsid w:val="001E0ABA"/>
    <w:rsid w:val="001E0D88"/>
    <w:rsid w:val="001E5CC0"/>
    <w:rsid w:val="00204455"/>
    <w:rsid w:val="0020624E"/>
    <w:rsid w:val="0021066E"/>
    <w:rsid w:val="00216C3F"/>
    <w:rsid w:val="00221A54"/>
    <w:rsid w:val="00227361"/>
    <w:rsid w:val="0023230F"/>
    <w:rsid w:val="00236A6A"/>
    <w:rsid w:val="002405C6"/>
    <w:rsid w:val="002420CD"/>
    <w:rsid w:val="00247E22"/>
    <w:rsid w:val="00250319"/>
    <w:rsid w:val="00252DBF"/>
    <w:rsid w:val="00255593"/>
    <w:rsid w:val="00292BFC"/>
    <w:rsid w:val="002A358C"/>
    <w:rsid w:val="002B2B29"/>
    <w:rsid w:val="002B579B"/>
    <w:rsid w:val="002B5912"/>
    <w:rsid w:val="002B6DD2"/>
    <w:rsid w:val="002C13D6"/>
    <w:rsid w:val="002C4A38"/>
    <w:rsid w:val="002D7FF3"/>
    <w:rsid w:val="002E286E"/>
    <w:rsid w:val="002F1260"/>
    <w:rsid w:val="002F46F4"/>
    <w:rsid w:val="003013A2"/>
    <w:rsid w:val="00311AA4"/>
    <w:rsid w:val="00312640"/>
    <w:rsid w:val="00330D51"/>
    <w:rsid w:val="003325BF"/>
    <w:rsid w:val="0033626A"/>
    <w:rsid w:val="00340D7B"/>
    <w:rsid w:val="00361AB9"/>
    <w:rsid w:val="003810E9"/>
    <w:rsid w:val="00390B75"/>
    <w:rsid w:val="003B0A30"/>
    <w:rsid w:val="003C2846"/>
    <w:rsid w:val="003C308C"/>
    <w:rsid w:val="003C37E7"/>
    <w:rsid w:val="003C650C"/>
    <w:rsid w:val="003E7DDF"/>
    <w:rsid w:val="003F183E"/>
    <w:rsid w:val="003F3549"/>
    <w:rsid w:val="003F5F77"/>
    <w:rsid w:val="003F7209"/>
    <w:rsid w:val="00407B87"/>
    <w:rsid w:val="00434D81"/>
    <w:rsid w:val="00445A01"/>
    <w:rsid w:val="00474FDF"/>
    <w:rsid w:val="00476124"/>
    <w:rsid w:val="00477042"/>
    <w:rsid w:val="00480AC6"/>
    <w:rsid w:val="00487489"/>
    <w:rsid w:val="00487941"/>
    <w:rsid w:val="004A69E4"/>
    <w:rsid w:val="004A7DEB"/>
    <w:rsid w:val="004A7FFC"/>
    <w:rsid w:val="004B2951"/>
    <w:rsid w:val="004C1039"/>
    <w:rsid w:val="004C4B53"/>
    <w:rsid w:val="004D36CA"/>
    <w:rsid w:val="004D7607"/>
    <w:rsid w:val="004D7CEF"/>
    <w:rsid w:val="005030BB"/>
    <w:rsid w:val="0050644A"/>
    <w:rsid w:val="00544D7F"/>
    <w:rsid w:val="005454F1"/>
    <w:rsid w:val="005475EE"/>
    <w:rsid w:val="00552C08"/>
    <w:rsid w:val="00556547"/>
    <w:rsid w:val="00562C35"/>
    <w:rsid w:val="00562E32"/>
    <w:rsid w:val="005732CA"/>
    <w:rsid w:val="005803E3"/>
    <w:rsid w:val="00583C2A"/>
    <w:rsid w:val="005849D9"/>
    <w:rsid w:val="00590B78"/>
    <w:rsid w:val="00592BDA"/>
    <w:rsid w:val="005940CD"/>
    <w:rsid w:val="00594550"/>
    <w:rsid w:val="005B128C"/>
    <w:rsid w:val="005B1FF6"/>
    <w:rsid w:val="005B43E2"/>
    <w:rsid w:val="005C16CA"/>
    <w:rsid w:val="005C5D72"/>
    <w:rsid w:val="005C6F14"/>
    <w:rsid w:val="005E2954"/>
    <w:rsid w:val="005F0E6D"/>
    <w:rsid w:val="005F42B9"/>
    <w:rsid w:val="005F5A64"/>
    <w:rsid w:val="00603641"/>
    <w:rsid w:val="00603C29"/>
    <w:rsid w:val="0062053A"/>
    <w:rsid w:val="00621B56"/>
    <w:rsid w:val="00663BA2"/>
    <w:rsid w:val="006858A7"/>
    <w:rsid w:val="00686E95"/>
    <w:rsid w:val="006B0D90"/>
    <w:rsid w:val="006C64BB"/>
    <w:rsid w:val="006C7EC8"/>
    <w:rsid w:val="006D0380"/>
    <w:rsid w:val="006D53FB"/>
    <w:rsid w:val="006D5EA5"/>
    <w:rsid w:val="006E7055"/>
    <w:rsid w:val="006F01A6"/>
    <w:rsid w:val="006F3310"/>
    <w:rsid w:val="006F3383"/>
    <w:rsid w:val="0071269E"/>
    <w:rsid w:val="0071360A"/>
    <w:rsid w:val="00713A17"/>
    <w:rsid w:val="007206D5"/>
    <w:rsid w:val="00722987"/>
    <w:rsid w:val="00727EEA"/>
    <w:rsid w:val="007333C4"/>
    <w:rsid w:val="007358EE"/>
    <w:rsid w:val="007513C4"/>
    <w:rsid w:val="00765B5D"/>
    <w:rsid w:val="00770CA7"/>
    <w:rsid w:val="00774BC4"/>
    <w:rsid w:val="00794A39"/>
    <w:rsid w:val="00796A3A"/>
    <w:rsid w:val="00796B8A"/>
    <w:rsid w:val="007B30F9"/>
    <w:rsid w:val="007C6787"/>
    <w:rsid w:val="007C72CA"/>
    <w:rsid w:val="007D1760"/>
    <w:rsid w:val="007D46F8"/>
    <w:rsid w:val="007D4800"/>
    <w:rsid w:val="007D5C79"/>
    <w:rsid w:val="007F0A80"/>
    <w:rsid w:val="007F5718"/>
    <w:rsid w:val="008011DB"/>
    <w:rsid w:val="008112FE"/>
    <w:rsid w:val="00813723"/>
    <w:rsid w:val="00841C54"/>
    <w:rsid w:val="00854600"/>
    <w:rsid w:val="0085533D"/>
    <w:rsid w:val="008730C1"/>
    <w:rsid w:val="00874AAA"/>
    <w:rsid w:val="00875BE6"/>
    <w:rsid w:val="00884B35"/>
    <w:rsid w:val="008A0AE7"/>
    <w:rsid w:val="008B3399"/>
    <w:rsid w:val="008C3907"/>
    <w:rsid w:val="008C4D57"/>
    <w:rsid w:val="008E35E2"/>
    <w:rsid w:val="008F1AD2"/>
    <w:rsid w:val="008F5F86"/>
    <w:rsid w:val="00900C21"/>
    <w:rsid w:val="00915194"/>
    <w:rsid w:val="00915CF0"/>
    <w:rsid w:val="00937508"/>
    <w:rsid w:val="009639EB"/>
    <w:rsid w:val="00965E7F"/>
    <w:rsid w:val="0096719C"/>
    <w:rsid w:val="00977663"/>
    <w:rsid w:val="00986AE0"/>
    <w:rsid w:val="00990D32"/>
    <w:rsid w:val="009A33BF"/>
    <w:rsid w:val="009A3831"/>
    <w:rsid w:val="009B74F0"/>
    <w:rsid w:val="009C64D2"/>
    <w:rsid w:val="009D49C5"/>
    <w:rsid w:val="009D747B"/>
    <w:rsid w:val="009E23F5"/>
    <w:rsid w:val="009E431C"/>
    <w:rsid w:val="009F0BDD"/>
    <w:rsid w:val="00A12397"/>
    <w:rsid w:val="00A12B4B"/>
    <w:rsid w:val="00A1366A"/>
    <w:rsid w:val="00A24981"/>
    <w:rsid w:val="00A309E9"/>
    <w:rsid w:val="00A405D5"/>
    <w:rsid w:val="00A43C49"/>
    <w:rsid w:val="00A43CFE"/>
    <w:rsid w:val="00A51B0C"/>
    <w:rsid w:val="00A64D39"/>
    <w:rsid w:val="00A6735B"/>
    <w:rsid w:val="00A677CF"/>
    <w:rsid w:val="00A73274"/>
    <w:rsid w:val="00A81BEC"/>
    <w:rsid w:val="00A93D32"/>
    <w:rsid w:val="00AB33CE"/>
    <w:rsid w:val="00AB78D3"/>
    <w:rsid w:val="00AC0C11"/>
    <w:rsid w:val="00AC4224"/>
    <w:rsid w:val="00AC789C"/>
    <w:rsid w:val="00AD643A"/>
    <w:rsid w:val="00AE4322"/>
    <w:rsid w:val="00B03744"/>
    <w:rsid w:val="00B1282C"/>
    <w:rsid w:val="00B3200B"/>
    <w:rsid w:val="00B32ED5"/>
    <w:rsid w:val="00B3552F"/>
    <w:rsid w:val="00B43849"/>
    <w:rsid w:val="00B4771F"/>
    <w:rsid w:val="00B51598"/>
    <w:rsid w:val="00B51FEB"/>
    <w:rsid w:val="00B53E01"/>
    <w:rsid w:val="00B721DE"/>
    <w:rsid w:val="00B75CE8"/>
    <w:rsid w:val="00B83E88"/>
    <w:rsid w:val="00B8651E"/>
    <w:rsid w:val="00B972A9"/>
    <w:rsid w:val="00B975A9"/>
    <w:rsid w:val="00BA26EE"/>
    <w:rsid w:val="00BD003C"/>
    <w:rsid w:val="00BD0DA6"/>
    <w:rsid w:val="00BE27A3"/>
    <w:rsid w:val="00BF01BE"/>
    <w:rsid w:val="00BF38AF"/>
    <w:rsid w:val="00C055FB"/>
    <w:rsid w:val="00C13E2A"/>
    <w:rsid w:val="00C1459D"/>
    <w:rsid w:val="00C16DC6"/>
    <w:rsid w:val="00C234FF"/>
    <w:rsid w:val="00C24AE7"/>
    <w:rsid w:val="00C35AC8"/>
    <w:rsid w:val="00C40469"/>
    <w:rsid w:val="00C44F4D"/>
    <w:rsid w:val="00C45CB2"/>
    <w:rsid w:val="00C54939"/>
    <w:rsid w:val="00C5597D"/>
    <w:rsid w:val="00C70259"/>
    <w:rsid w:val="00C77FAB"/>
    <w:rsid w:val="00C84573"/>
    <w:rsid w:val="00C86750"/>
    <w:rsid w:val="00C87AD1"/>
    <w:rsid w:val="00CA5C4D"/>
    <w:rsid w:val="00CB759A"/>
    <w:rsid w:val="00CC204D"/>
    <w:rsid w:val="00CD18D1"/>
    <w:rsid w:val="00CE0349"/>
    <w:rsid w:val="00D10320"/>
    <w:rsid w:val="00D15768"/>
    <w:rsid w:val="00D225E4"/>
    <w:rsid w:val="00D332B9"/>
    <w:rsid w:val="00D376AB"/>
    <w:rsid w:val="00D552A5"/>
    <w:rsid w:val="00D553AD"/>
    <w:rsid w:val="00D76C38"/>
    <w:rsid w:val="00D81453"/>
    <w:rsid w:val="00D90D35"/>
    <w:rsid w:val="00DA2E73"/>
    <w:rsid w:val="00DA525E"/>
    <w:rsid w:val="00DB58D8"/>
    <w:rsid w:val="00DB7C62"/>
    <w:rsid w:val="00DC16A5"/>
    <w:rsid w:val="00DC5082"/>
    <w:rsid w:val="00DD1FB5"/>
    <w:rsid w:val="00DD7AB4"/>
    <w:rsid w:val="00DE1A0A"/>
    <w:rsid w:val="00DE2EDC"/>
    <w:rsid w:val="00E022A7"/>
    <w:rsid w:val="00E051BD"/>
    <w:rsid w:val="00E24D1B"/>
    <w:rsid w:val="00E265F3"/>
    <w:rsid w:val="00E40C64"/>
    <w:rsid w:val="00E4235B"/>
    <w:rsid w:val="00E52DD3"/>
    <w:rsid w:val="00E5380C"/>
    <w:rsid w:val="00E61533"/>
    <w:rsid w:val="00E646A1"/>
    <w:rsid w:val="00E76872"/>
    <w:rsid w:val="00E931E1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531AD"/>
    <w:rsid w:val="00F60A81"/>
    <w:rsid w:val="00F62928"/>
    <w:rsid w:val="00F64B62"/>
    <w:rsid w:val="00F8181E"/>
    <w:rsid w:val="00F84BEE"/>
    <w:rsid w:val="00FA1348"/>
    <w:rsid w:val="00FB2632"/>
    <w:rsid w:val="00FC3901"/>
    <w:rsid w:val="00FF1204"/>
    <w:rsid w:val="00FF6BBD"/>
    <w:rsid w:val="00FF756A"/>
    <w:rsid w:val="00FF75C2"/>
    <w:rsid w:val="587AF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338420A0"/>
  <w15:chartTrackingRefBased/>
  <w15:docId w15:val="{75E29490-E19A-498A-986D-D59700E0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D48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yadda.icm.edu.pl/baztech/element/bwmeta1.element.baztech-journal-2080-9638-architecturae_et_artibu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B68D5C992045A7BF0DFC8000874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68F1B-AB96-4A3D-A8AB-2B5F7EC31B1D}"/>
      </w:docPartPr>
      <w:docPartBody>
        <w:p w:rsidR="00FD4D60" w:rsidRDefault="0071269E" w:rsidP="0071269E">
          <w:pPr>
            <w:pStyle w:val="6CB68D5C992045A7BF0DFC8000874EC5"/>
          </w:pPr>
          <w:r w:rsidRPr="002E5934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F5435-AB62-44A3-B68C-FA2493BC272B}"/>
      </w:docPartPr>
      <w:docPartBody>
        <w:p w:rsidR="00FD4D60" w:rsidRDefault="0071269E"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7A59AD85A9E14F3EBAE4811440B163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95345A-B47B-49DC-8814-BC2FE0357C27}"/>
      </w:docPartPr>
      <w:docPartBody>
        <w:p w:rsidR="00FD4D60" w:rsidRDefault="0071269E" w:rsidP="0071269E">
          <w:pPr>
            <w:pStyle w:val="7A59AD85A9E14F3EBAE4811440B16386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5AB706FC8717491FB449D3529B38A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45E8BC-DF26-4EF1-8DA3-C87432876974}"/>
      </w:docPartPr>
      <w:docPartBody>
        <w:p w:rsidR="00FD4D60" w:rsidRDefault="0071269E" w:rsidP="0071269E">
          <w:pPr>
            <w:pStyle w:val="5AB706FC8717491FB449D3529B38AA2F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284B2A0032294EDDABC84DD981216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44D257-233E-4811-86FB-D1C1E722A77F}"/>
      </w:docPartPr>
      <w:docPartBody>
        <w:p w:rsidR="00FD4D60" w:rsidRDefault="0071269E" w:rsidP="0071269E">
          <w:pPr>
            <w:pStyle w:val="284B2A0032294EDDABC84DD981216535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B715B8C155DB4FE89919937CDB713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72ADCA-84B2-47F7-85D0-0C086217CF4B}"/>
      </w:docPartPr>
      <w:docPartBody>
        <w:p w:rsidR="00FD4D60" w:rsidRDefault="0071269E" w:rsidP="0071269E">
          <w:pPr>
            <w:pStyle w:val="B715B8C155DB4FE89919937CDB7131A9"/>
          </w:pPr>
          <w:r w:rsidRPr="00DE729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CEE"/>
    <w:rsid w:val="000C4D05"/>
    <w:rsid w:val="001925EB"/>
    <w:rsid w:val="004053D4"/>
    <w:rsid w:val="005F61F3"/>
    <w:rsid w:val="0071269E"/>
    <w:rsid w:val="00824070"/>
    <w:rsid w:val="008C4606"/>
    <w:rsid w:val="0091393A"/>
    <w:rsid w:val="00A82CEE"/>
    <w:rsid w:val="00B40875"/>
    <w:rsid w:val="00B925A8"/>
    <w:rsid w:val="00E86D80"/>
    <w:rsid w:val="00EB5AAC"/>
    <w:rsid w:val="00EC2BD4"/>
    <w:rsid w:val="00FD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1269E"/>
    <w:rPr>
      <w:color w:val="808080"/>
    </w:rPr>
  </w:style>
  <w:style w:type="paragraph" w:customStyle="1" w:styleId="30F2FE47B11944BB95016436E9C65144">
    <w:name w:val="30F2FE47B11944BB95016436E9C65144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">
    <w:name w:val="748CADAB9E9B48F59D10DB47F0BE5567"/>
    <w:rsid w:val="00A82CEE"/>
  </w:style>
  <w:style w:type="paragraph" w:customStyle="1" w:styleId="30F2FE47B11944BB95016436E9C651441">
    <w:name w:val="30F2FE47B11944BB95016436E9C65144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1">
    <w:name w:val="748CADAB9E9B48F59D10DB47F0BE5567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97CD45FE634D403DB635A68BD1C14C96">
    <w:name w:val="97CD45FE634D403DB635A68BD1C14C96"/>
    <w:rsid w:val="0071269E"/>
  </w:style>
  <w:style w:type="paragraph" w:customStyle="1" w:styleId="6CB68D5C992045A7BF0DFC8000874EC5">
    <w:name w:val="6CB68D5C992045A7BF0DFC8000874EC5"/>
    <w:rsid w:val="0071269E"/>
  </w:style>
  <w:style w:type="paragraph" w:customStyle="1" w:styleId="C10C98BC3BE64777AF8011B27E71FF1B">
    <w:name w:val="C10C98BC3BE64777AF8011B27E71FF1B"/>
    <w:rsid w:val="0071269E"/>
  </w:style>
  <w:style w:type="paragraph" w:customStyle="1" w:styleId="E43D76B6DA044CD482475A363C12D9B6">
    <w:name w:val="E43D76B6DA044CD482475A363C12D9B6"/>
    <w:rsid w:val="0071269E"/>
  </w:style>
  <w:style w:type="paragraph" w:customStyle="1" w:styleId="DCB57CE371884295B3A796C8DD8EB2F3">
    <w:name w:val="DCB57CE371884295B3A796C8DD8EB2F3"/>
    <w:rsid w:val="0071269E"/>
  </w:style>
  <w:style w:type="paragraph" w:customStyle="1" w:styleId="7A59AD85A9E14F3EBAE4811440B16386">
    <w:name w:val="7A59AD85A9E14F3EBAE4811440B16386"/>
    <w:rsid w:val="0071269E"/>
  </w:style>
  <w:style w:type="paragraph" w:customStyle="1" w:styleId="5AB706FC8717491FB449D3529B38AA2F">
    <w:name w:val="5AB706FC8717491FB449D3529B38AA2F"/>
    <w:rsid w:val="0071269E"/>
  </w:style>
  <w:style w:type="paragraph" w:customStyle="1" w:styleId="284B2A0032294EDDABC84DD981216535">
    <w:name w:val="284B2A0032294EDDABC84DD981216535"/>
    <w:rsid w:val="0071269E"/>
  </w:style>
  <w:style w:type="paragraph" w:customStyle="1" w:styleId="B715B8C155DB4FE89919937CDB7131A9">
    <w:name w:val="B715B8C155DB4FE89919937CDB7131A9"/>
    <w:rsid w:val="0071269E"/>
  </w:style>
  <w:style w:type="paragraph" w:customStyle="1" w:styleId="63E2828D073E4412858C8395F22E7347">
    <w:name w:val="63E2828D073E4412858C8395F22E7347"/>
    <w:rsid w:val="0071269E"/>
  </w:style>
  <w:style w:type="paragraph" w:customStyle="1" w:styleId="9390A09562EE49AEAC101FBF76EA0985">
    <w:name w:val="9390A09562EE49AEAC101FBF76EA0985"/>
    <w:rsid w:val="0071269E"/>
  </w:style>
  <w:style w:type="paragraph" w:customStyle="1" w:styleId="F72A9502AFD3443ABDF43092741B6284">
    <w:name w:val="F72A9502AFD3443ABDF43092741B6284"/>
    <w:rsid w:val="0071269E"/>
  </w:style>
  <w:style w:type="paragraph" w:customStyle="1" w:styleId="2A97AAB4E4A441F8BF7A70316DA13813">
    <w:name w:val="2A97AAB4E4A441F8BF7A70316DA13813"/>
    <w:rsid w:val="0071269E"/>
  </w:style>
  <w:style w:type="paragraph" w:customStyle="1" w:styleId="C8ABC546FBD54A618B5E7501EABCA474">
    <w:name w:val="C8ABC546FBD54A618B5E7501EABCA474"/>
    <w:rsid w:val="007126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B66B91-CBB4-4F7E-ABE1-6627E8DC5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3089C7-20AA-408B-8AF6-9D20647DF196}">
  <ds:schemaRefs>
    <ds:schemaRef ds:uri="133eaf75-6719-4389-9120-0c4ec9780776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47cc9cf-e2a4-47f9-996a-9adc16e17550"/>
  </ds:schemaRefs>
</ds:datastoreItem>
</file>

<file path=customXml/itemProps4.xml><?xml version="1.0" encoding="utf-8"?>
<ds:datastoreItem xmlns:ds="http://schemas.openxmlformats.org/officeDocument/2006/customXml" ds:itemID="{F4AA72A5-31BA-45BD-9239-AA171DC2A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1355</Words>
  <Characters>8135</Characters>
  <Application>Microsoft Office Word</Application>
  <DocSecurity>0</DocSecurity>
  <Lines>67</Lines>
  <Paragraphs>18</Paragraphs>
  <ScaleCrop>false</ScaleCrop>
  <Company>GB</Company>
  <LinksUpToDate>false</LinksUpToDate>
  <CharactersWithSpaces>9472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9</cp:revision>
  <cp:lastPrinted>2019-01-14T10:42:00Z</cp:lastPrinted>
  <dcterms:created xsi:type="dcterms:W3CDTF">2021-02-08T20:46:00Z</dcterms:created>
  <dcterms:modified xsi:type="dcterms:W3CDTF">2021-02-10T17:34:00Z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